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Второй день Всероссийских горноспасательных соревнований:знакомство с Национальным горноспасательным центром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03.08.202615:08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Второй день Всероссийских горноспасательных соревнований:знакомство с Национальным горноспасательным центром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Второй деньВсероссийских горноспасательных соревнований, 3 августа 2026 года,был посвящён знакомству участников с деятельностью одного изключевых учреждений горноспасательной службы России.</w:t>
            </w:r>
            <w:br/>
            <w:br/>
            <w:r>
              <w:rPr/>
              <w:t xml:space="preserve">Делегации команд ФГКУ «ВГСЧ ДНР», ФГКУ «ВГСЧ ЛНР», ФАУ «ВГСЧ встроительстве», АО «СУЭК», ЗФ ПАО «ГМК «Норильский никель» и ПАО«Приаргунское производственное горно-химическое объединение»посетили ФГКУ «Национальный горноспасательный центр».</w:t>
            </w:r>
            <w:br/>
            <w:br/>
            <w:r>
              <w:rPr/>
              <w:t xml:space="preserve">ФГКУ «Национальный горноспасательный центр» является единственным вРоссии учебно-тренировочным центром горноспасателей и шахтёров.Именно здесь проходят подготовку специалисты ВГСЧ МЧС России,отрабатываются навыки ведения аварийно-спасательных работ вусловиях, максимально приближённых к реальным.</w:t>
            </w:r>
            <w:br/>
            <w:br/>
            <w:r>
              <w:rPr/>
              <w:t xml:space="preserve">Для команды ФАУ «ВГСЧ в строительстве» этот визит стал важнойчастью соревновательной программы. Учреждение, котороеспециализируется на обеспечении безопасности при строительствеподземных объектов — метрополитенов, тоннелей, а также на опасныхпроизводственных объектах, ведущих горные работы, — заинтересованов изучении передовых методик и технологий, применяемых вНациональном горноспасательном центре. Спасатели ФАУ «ВГСЧ встроительстве» оснащены всем необходимым для работы в сложнейшихусловиях, вызванных взрывами, обвалами и другими чрезвычайнымиситуациями, и знакомство с материально-технической базой НГЦпозволяет им совершенствовать свои профессиональные навыки.</w:t>
            </w:r>
            <w:br/>
            <w:br/>
            <w:r>
              <w:rPr/>
              <w:t xml:space="preserve">В ходе визита участники ознакомились с работой горноспасательногооборудования, учебными полигонами и тренажёрными комплексамицентра. Такие мероприятия направлены на обмен опытом междуподразделениями ВГСЧ, повышение уровня профессиональной подготовкии укрепление взаимодействия между различными структурамигорноспасательной службы.</w:t>
            </w:r>
            <w:br/>
            <w:br/>
            <w:r>
              <w:rPr/>
              <w:t xml:space="preserve">Участие представителей ФАУ «ВГСЧ в строительстве» в экскурсии поНациональному горноспасательному центру — это ещё один шаг вповышении эффективности аварийно-спасательных работ наобслуживаемых объектах.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2026-09-13T01:07:55+03:00</dcterms:created>
  <dcterms:modified xsi:type="dcterms:W3CDTF">2026-09-13T01:07:55+03:00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