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подразделении ФАУ «ВГСЧ встроительстве» в преддверии 35-летия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подразделении ФАУ «ВГСЧ в строительстве» впреддверии 35-летия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взвод (г. Санкт-Петербург) ВГСО21 филиала ФАУ «ВГСЧ в строительстве» (ВГСВ) провёл День открытыхдверей. Мероприятие состоялось в рамках празднования 35-й годовщинысо дня образования МЧС России и было организовано привзаимодействии с АНО «Международным центром компетенций вгорнотехническом образовании» под эгидой ЮНЕСКО.</w:t>
            </w:r>
            <w:br/>
            <w:br/>
            <w:r>
              <w:rPr/>
              <w:t xml:space="preserve">ВГСВ посетили студенты Китайского университета горного дела итехнологий, Таюаньского технологического университета, Донецкогонационального технического университета, Донбасскогогосударственного технического университета, а также прошла встречасо студентами Санкт-Петербургского университета ГПС МЧС России.</w:t>
            </w:r>
            <w:br/>
            <w:br/>
            <w:r>
              <w:rPr/>
              <w:t xml:space="preserve">Программа мероприятия включала знакомство с историей развитиягорноспасательного дела и современной деятельностьюгорноспасательной службы в России. Участникам рассказали о работевоенизированных горноспасательных частей МЧС России (ВГСЧ),продемонстрировали техническое оснащение и специальное снаряжениеподразделения, а также объяснили основные задачи ВГСЧ.</w:t>
            </w:r>
            <w:br/>
            <w:br/>
            <w:r>
              <w:rPr/>
              <w:t xml:space="preserve">Горноспасатели ВГСВ показали элементы тактико-техническойподготовки: сбор и выезд по сигналу тревоги, подготовку к спуску вшахту, разведку горных выработок и оказание первой помощипострадавшему. Кроме того, было продемонстрировано применениеаварийно-спасательного инструмента (гидравлического,пневматического, бензинового), который используется для спасениялюдей в чрезвычайных ситуациях.</w:t>
            </w:r>
            <w:br/>
            <w:br/>
            <w:r>
              <w:rPr/>
              <w:t xml:space="preserve">В ходе встречи гостям показали видеоролики о деятельности ВГСЧ,после чего горноспасатели ответили на вопросы студентов. Будущихспециалистов интересовали требования к горноспасателям, графикслужбы и особенности профессиональной подготовки личногосостава.</w:t>
            </w:r>
            <w:br/>
            <w:br/>
            <w:r>
              <w:rPr/>
              <w:t xml:space="preserve">Завершилось мероприятие посещением учебно-тренировочного комплекса,где гости смогли на себе испытать роль горноспасателей.</w:t>
            </w:r>
            <w:br/>
            <w:br/>
            <w:r>
              <w:rPr/>
              <w:t xml:space="preserve">День открытых дверей получился познавательным и насыщенным.Студенты получили представление о важной и сложной работегорноспасателей.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2026-04-25T07:48:33+03:00</dcterms:created>
  <dcterms:modified xsi:type="dcterms:W3CDTF">2026-04-25T07:48:33+03:00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