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Стартовали всероссийские горноспасательныесоревнования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Стартовали всероссийские горноспасательные 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Горноспасателисо всей России собрались в Челябинске.</w:t>
            </w:r>
            <w:br/>
            <w:br/>
            <w:r>
              <w:rPr/>
              <w:t xml:space="preserve">Во Всероссийских горноспасательных соревнованиях участвует 21команда, включая сборные от ВГСЧ МЧС России, а такжевспомогательные горноспасательные команды крупнейшихгорнодобывающих предприятий. Каждый участник сможет проявить своемастерство, характер и волю.</w:t>
            </w:r>
            <w:br/>
            <w:br/>
            <w:r>
              <w:rPr/>
              <w:t xml:space="preserve">Шесть дней они будут соперничать в профессиональном мастерстве,выполняя практические и теоретические задачи в командном ииндивидуальном зачете.</w:t>
            </w:r>
            <w:br/>
            <w:br/>
            <w:r>
              <w:rPr/>
              <w:t xml:space="preserve">Оценивать работу участников будет судейская бригада из 44профессионалов с огромным опытом ведения горноспасательных работ. Впрограмму Всероссийских горноспасательных соревнований этого годавошли новые состязания и конкурсы, требующие умения работать вколлективе. Командного духа потребуют конкурсы профессиональногомастерства работников контрольно-испытательных лабораторий исостязание по перетягиванию каната.</w:t>
            </w:r>
            <w:br/>
            <w:br/>
            <w:r>
              <w:rPr/>
              <w:t xml:space="preserve">Отличительной особенностью Всероссийских горноспасательныхсоревнований является уникальный подход к составлению сценариевпрактических этапов. Они специально разработаны с учетомактуального опыта ведения горноспасательных работ и организованы наплощадках действующих объектов ведения горных работ в условиях,максимально достоверно имитирующих аварийную обстановку.</w:t>
            </w:r>
            <w:br/>
            <w:br/>
            <w:r>
              <w:rPr/>
              <w:t xml:space="preserve">Организаторы и участники уверены, что всероссийскиегорноспасательные соревнования этого года дадут старт новымнаправлениям развития горноспасательного дела, послужат наращиваниюпотенциала всей горноспасательной службы, укрепят системупредупреждения и ликвидации чрезвычайных ситуаций на объектахведения горных работ.</w:t>
            </w:r>
            <w:br/>
            <w:br/>
            <w:r>
              <w:rPr/>
              <w:t xml:space="preserve">Место проведения всероссийских горноспасательных соревнованийвыбрано неслучайно. Челябинская область является крупнейшим центромгорно-металлургической отрасли промышленности России.Горноспасательное дело в регионе зародилось более века назад. Тогдабыла создана Копейская горноспасательная станция.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2025-10-08T03:04:05+03:00</dcterms:created>
  <dcterms:modified xsi:type="dcterms:W3CDTF">2025-10-08T03:04:05+03:00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