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день Спасателя состоялась церемония крепления полотнищазнамени федерального автономного учреждения «Военизированнаягорноспасательная часть в строительстве» к древку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21.02.202413:02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Вдень Спасателя состоялась церемония крепления полотнища знаменифедерального автономного учреждения «Военизированнаягорноспасательная часть в строительстве» к древку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декабря2023 года произошло исторически важное событие для федеральногоавтономного учреждения «Военизированная горноспасательная часть встроительстве» (ФАУ «ВГСЧ в строительстве») - церемония креплениязнамени со знаменной эмблемой к древку. Этот исторический моментбыл утвержден приказом МЧС России № 1224 от 27 ноября 2023 г. какописанием и рисунком знаменной эмблемы ФАУ «ВГСЧ встроительстве».</w:t>
            </w:r>
            <w:br/>
            <w:br/>
            <w:r>
              <w:rPr/>
              <w:t xml:space="preserve">Церемония крепления знамени началась за 30 минут до назначенногосрока, чтобы все участники могли занять свои места и подготовитьсяк торжественному мероприятию. Знамя было аккуратно размещено наспециальной дубовой колоде, которая была подготовлена заранее иукрашена символикой МЧС России.</w:t>
            </w:r>
            <w:br/>
            <w:br/>
            <w:r>
              <w:rPr/>
              <w:t xml:space="preserve">Знаменщик из числа работников военизированного горноспасательногоотряда 21 занял свое место за столом, находящимся на уровнесередины зала. Ассистенты также заняли свои позиции возлезнамени.</w:t>
            </w:r>
            <w:br/>
            <w:br/>
            <w:r>
              <w:rPr/>
              <w:t xml:space="preserve">Перед церемонией выступил член военной группы Геральдическогосовета при Президенте Российской Федерации Ефимов А. В., онобратился к участникам церемонии и поприветствовал их.</w:t>
            </w:r>
            <w:br/>
            <w:br/>
            <w:r>
              <w:rPr/>
              <w:t xml:space="preserve">После его речи, директор ФАУ «ВГСЧ в строительстве» Срулевич А.П.по традиции вбил первый гвоздь в древко знамени, и церемонияпродолжалась, согласно установленному протоколу.</w:t>
            </w:r>
            <w:br/>
            <w:br/>
            <w:r>
              <w:rPr/>
              <w:t xml:space="preserve">Участники церемонии по очереди прибивали знаменные гвозди в древкосо знаменем.</w:t>
            </w:r>
            <w:br/>
            <w:br/>
            <w:r>
              <w:rPr/>
              <w:t xml:space="preserve">Во время церемонии звучали военные марши, которые создавалиатмосферу торжественности и значимости происходящего.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2026-06-15T14:47:02+03:00</dcterms:created>
  <dcterms:modified xsi:type="dcterms:W3CDTF">2026-06-15T14:47:02+03:00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