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тренировки членов вспомогательных горноспасательныхкоманд от предприятия ведущих горные работы на учебно-тренировочномполигоне ВГСП г. Севастополь посвященные 100-летиюгорноспасательной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тренировки членов вспомогательных горноспасательных командот предприятия ведущих горные работы на учебно-тренировочномполигоне ВГСП г. Севастополь посвященные 100-летиюгорноспасательной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Вспомогательные горноспасательные команды создаются для локализациии ликвидации последствий аварии (чрезвычайной ситуации) в начальныйпериод ее возникновения, оказания содействия прибывшимподразделениям ВГСЧ, а также для выполнения на ОПО других работ,требующих применения изолирующих дыхательных аппаратов. Так длясовершенствования теоретических знаний и практических навыков иобеспечения готовности к выполнению задач по предназначению членыВГК проходят обучение, а также тренировку в изолирующих дыхательныхаппаратах в составе отделения ВГК.</w:t>
            </w:r>
            <w:br/>
            <w:br/>
            <w:r>
              <w:rPr/>
              <w:t xml:space="preserve">По обеспечения эффективного взаимодействия отделений ВГСП г.Севастополь ВГСО 21 и членов ВГК, при локализации и ликвидациивозможных аварий, и в преддверии 100-летию горноспасательной службыРоссии будут проведены совместные учения. Вот там и пригодятсянавыки, отработанные сегодня членами ВГК под руководствомпрофессионалов.</w:t>
            </w:r>
            <w:br/>
            <w:br/>
            <w:r>
              <w:rPr/>
              <w:t xml:space="preserve">На учебно-тренировочном полигоне ВГСП г. Севастополь ВГСО 21,командный состав подразделения провел занятия с членами ВГК, одногоиз обслуживаемых ОПО.</w:t>
            </w:r>
            <w:br/>
            <w:br/>
            <w:r>
              <w:rPr/>
              <w:t xml:space="preserve">Руководство ФГКУ «УВГСЧ в строительстве» и командный составподразделения, обслуживающих опасные производственные объекты,считают одну из своих приоритетных задач - качественнаяпрофессиональная подготовка членов ВГК и всячески оказываютактивную помощь и дают методические рекомендации коллегам.</w:t>
            </w:r>
            <w:br/>
            <w:br/>
            <w:r>
              <w:rPr/>
              <w:t xml:space="preserve">Уезжая с тренировки, немного уставшие, члены ВГК со словамиблагодарности отвечали своим наставникам из МЧС:</w:t>
            </w:r>
            <w:br/>
            <w:br/>
            <w:r>
              <w:rPr/>
              <w:t xml:space="preserve">- «Ничего, тяжело в учебе, но будет легко в деле, работе ижизни!».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2025-10-08T04:49:49+03:00</dcterms:created>
  <dcterms:modified xsi:type="dcterms:W3CDTF">2025-10-08T04:49:49+03:00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