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5FFCC" w14:textId="77777777" w:rsidR="00DA7F45" w:rsidRDefault="00DA7F45" w:rsidP="00DA7F45">
      <w:bookmarkStart w:id="0" w:name="_Toc8905081"/>
    </w:p>
    <w:p w14:paraId="1223140C" w14:textId="77777777" w:rsidR="00DA7F45" w:rsidRPr="00CE03BA" w:rsidRDefault="00DA7F45" w:rsidP="00DA7F45">
      <w:pPr>
        <w:ind w:left="0"/>
        <w:jc w:val="center"/>
      </w:pPr>
      <w:r w:rsidRPr="00CE03BA">
        <w:rPr>
          <w:rStyle w:val="FontStyle11"/>
          <w:rFonts w:ascii="Times New Roman" w:hAnsi="Times New Roman" w:cs="Times New Roman"/>
          <w:color w:val="auto"/>
          <w:sz w:val="40"/>
          <w:szCs w:val="40"/>
          <w:lang w:eastAsia="en-US"/>
        </w:rPr>
        <w:t>Правила проведения</w:t>
      </w:r>
      <w:r w:rsidRPr="00CE03BA">
        <w:t xml:space="preserve"> </w:t>
      </w:r>
    </w:p>
    <w:p w14:paraId="66C4C927" w14:textId="6EEA2E70" w:rsidR="00DA7F45" w:rsidRPr="00CE03BA" w:rsidRDefault="00A61BF9" w:rsidP="00DA7F45">
      <w:pPr>
        <w:ind w:left="0"/>
        <w:jc w:val="center"/>
        <w:rPr>
          <w:rStyle w:val="FontStyle11"/>
          <w:rFonts w:ascii="Times New Roman" w:hAnsi="Times New Roman" w:cs="Times New Roman"/>
          <w:color w:val="auto"/>
          <w:sz w:val="40"/>
          <w:szCs w:val="40"/>
          <w:lang w:eastAsia="en-US"/>
        </w:rPr>
      </w:pPr>
      <w:r w:rsidRPr="00CE03BA">
        <w:rPr>
          <w:rStyle w:val="FontStyle11"/>
          <w:rFonts w:ascii="Times New Roman" w:hAnsi="Times New Roman" w:cs="Times New Roman"/>
          <w:color w:val="auto"/>
          <w:sz w:val="40"/>
          <w:szCs w:val="40"/>
          <w:lang w:eastAsia="en-US"/>
        </w:rPr>
        <w:t>состязания «П</w:t>
      </w:r>
      <w:r w:rsidR="00DA7F45" w:rsidRPr="00CE03BA">
        <w:rPr>
          <w:rStyle w:val="FontStyle11"/>
          <w:rFonts w:ascii="Times New Roman" w:hAnsi="Times New Roman" w:cs="Times New Roman"/>
          <w:color w:val="auto"/>
          <w:sz w:val="40"/>
          <w:szCs w:val="40"/>
          <w:lang w:eastAsia="en-US"/>
        </w:rPr>
        <w:t>еретягивани</w:t>
      </w:r>
      <w:r w:rsidRPr="00CE03BA">
        <w:rPr>
          <w:rStyle w:val="FontStyle11"/>
          <w:rFonts w:ascii="Times New Roman" w:hAnsi="Times New Roman" w:cs="Times New Roman"/>
          <w:color w:val="auto"/>
          <w:sz w:val="40"/>
          <w:szCs w:val="40"/>
          <w:lang w:eastAsia="en-US"/>
        </w:rPr>
        <w:t>е</w:t>
      </w:r>
      <w:r w:rsidR="00DA7F45" w:rsidRPr="00CE03BA">
        <w:rPr>
          <w:rStyle w:val="FontStyle11"/>
          <w:rFonts w:ascii="Times New Roman" w:hAnsi="Times New Roman" w:cs="Times New Roman"/>
          <w:color w:val="auto"/>
          <w:sz w:val="40"/>
          <w:szCs w:val="40"/>
          <w:lang w:eastAsia="en-US"/>
        </w:rPr>
        <w:t xml:space="preserve"> каната</w:t>
      </w:r>
      <w:r w:rsidRPr="00CE03BA">
        <w:rPr>
          <w:rStyle w:val="FontStyle11"/>
          <w:rFonts w:ascii="Times New Roman" w:hAnsi="Times New Roman" w:cs="Times New Roman"/>
          <w:color w:val="auto"/>
          <w:sz w:val="40"/>
          <w:szCs w:val="40"/>
          <w:lang w:eastAsia="en-US"/>
        </w:rPr>
        <w:t>»</w:t>
      </w:r>
    </w:p>
    <w:p w14:paraId="2665D13C" w14:textId="77777777" w:rsidR="00DA7F45" w:rsidRPr="00CE03BA" w:rsidRDefault="00DA7F45" w:rsidP="00DA7F45">
      <w:pPr>
        <w:jc w:val="center"/>
        <w:rPr>
          <w:rStyle w:val="FontStyle11"/>
          <w:rFonts w:ascii="Times New Roman" w:hAnsi="Times New Roman" w:cs="Times New Roman"/>
          <w:color w:val="auto"/>
          <w:sz w:val="40"/>
          <w:szCs w:val="40"/>
          <w:lang w:eastAsia="en-US"/>
        </w:rPr>
      </w:pPr>
    </w:p>
    <w:p w14:paraId="2B18AC23" w14:textId="77777777" w:rsidR="00DA7F45" w:rsidRDefault="00DA7F45" w:rsidP="00DA7F45">
      <w:pPr>
        <w:jc w:val="center"/>
        <w:rPr>
          <w:rStyle w:val="FontStyle11"/>
          <w:rFonts w:ascii="Times New Roman" w:hAnsi="Times New Roman" w:cs="Times New Roman"/>
          <w:sz w:val="40"/>
          <w:szCs w:val="40"/>
          <w:lang w:eastAsia="en-US"/>
        </w:rPr>
      </w:pPr>
    </w:p>
    <w:p w14:paraId="6C907D2D" w14:textId="77777777" w:rsidR="00DA7F45" w:rsidRDefault="00DA7F45" w:rsidP="00DA7F45">
      <w:pPr>
        <w:jc w:val="center"/>
        <w:rPr>
          <w:rStyle w:val="FontStyle11"/>
          <w:rFonts w:ascii="Times New Roman" w:hAnsi="Times New Roman" w:cs="Times New Roman"/>
          <w:sz w:val="40"/>
          <w:szCs w:val="40"/>
          <w:lang w:eastAsia="en-US"/>
        </w:rPr>
      </w:pPr>
    </w:p>
    <w:p w14:paraId="7E1F059B" w14:textId="3AF0F81B" w:rsidR="00DA7F45" w:rsidRDefault="00DA7F45" w:rsidP="00DA7F45">
      <w:pPr>
        <w:ind w:left="0"/>
        <w:jc w:val="center"/>
        <w:rPr>
          <w:rStyle w:val="FontStyle11"/>
          <w:rFonts w:ascii="Times New Roman" w:hAnsi="Times New Roman" w:cs="Times New Roman"/>
          <w:sz w:val="40"/>
          <w:szCs w:val="40"/>
          <w:lang w:eastAsia="en-US"/>
        </w:rPr>
      </w:pPr>
      <w:r>
        <w:rPr>
          <w:rStyle w:val="FontStyle11"/>
          <w:rFonts w:ascii="Times New Roman" w:hAnsi="Times New Roman" w:cs="Times New Roman"/>
          <w:noProof/>
          <w:sz w:val="40"/>
          <w:szCs w:val="40"/>
        </w:rPr>
        <w:drawing>
          <wp:inline distT="0" distB="0" distL="0" distR="0" wp14:anchorId="71D078C5" wp14:editId="5F898CF2">
            <wp:extent cx="2305050" cy="3162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5050" cy="3162300"/>
                    </a:xfrm>
                    <a:prstGeom prst="rect">
                      <a:avLst/>
                    </a:prstGeom>
                    <a:noFill/>
                    <a:ln>
                      <a:noFill/>
                    </a:ln>
                  </pic:spPr>
                </pic:pic>
              </a:graphicData>
            </a:graphic>
          </wp:inline>
        </w:drawing>
      </w:r>
    </w:p>
    <w:p w14:paraId="0726F8A2" w14:textId="77777777" w:rsidR="00DA7F45" w:rsidRDefault="00DA7F45" w:rsidP="00DA7F45">
      <w:pPr>
        <w:jc w:val="center"/>
        <w:rPr>
          <w:rStyle w:val="FontStyle11"/>
          <w:rFonts w:ascii="Times New Roman" w:hAnsi="Times New Roman" w:cs="Times New Roman"/>
          <w:sz w:val="40"/>
          <w:szCs w:val="40"/>
          <w:lang w:eastAsia="en-US"/>
        </w:rPr>
      </w:pPr>
    </w:p>
    <w:p w14:paraId="7D1D12EC" w14:textId="77777777" w:rsidR="00DA7F45" w:rsidRDefault="00DA7F45" w:rsidP="00DA7F45">
      <w:pPr>
        <w:jc w:val="center"/>
        <w:rPr>
          <w:rStyle w:val="FontStyle11"/>
          <w:rFonts w:ascii="Times New Roman" w:hAnsi="Times New Roman" w:cs="Times New Roman"/>
          <w:sz w:val="40"/>
          <w:szCs w:val="40"/>
          <w:lang w:eastAsia="en-US"/>
        </w:rPr>
      </w:pPr>
    </w:p>
    <w:p w14:paraId="5F6BF127" w14:textId="77777777" w:rsidR="00DA7F45" w:rsidRPr="00321CB5" w:rsidRDefault="00DA7F45" w:rsidP="00DA7F45">
      <w:pPr>
        <w:ind w:left="0"/>
        <w:jc w:val="center"/>
      </w:pPr>
    </w:p>
    <w:p w14:paraId="4B0F441A" w14:textId="77777777" w:rsidR="00DA7F45" w:rsidRPr="00321CB5" w:rsidRDefault="00DA7F45" w:rsidP="00DA7F45">
      <w:pPr>
        <w:spacing w:before="0"/>
        <w:ind w:left="0"/>
        <w:jc w:val="center"/>
        <w:rPr>
          <w:rStyle w:val="FontStyle11"/>
          <w:rFonts w:ascii="Times New Roman" w:hAnsi="Times New Roman" w:cs="Times New Roman"/>
          <w:color w:val="auto"/>
          <w:sz w:val="28"/>
          <w:szCs w:val="28"/>
          <w:lang w:eastAsia="en-US"/>
        </w:rPr>
      </w:pPr>
    </w:p>
    <w:p w14:paraId="23B4789B" w14:textId="77777777" w:rsidR="00DA7F45" w:rsidRDefault="00DA7F45" w:rsidP="00DA7F45">
      <w:pPr>
        <w:spacing w:before="0"/>
        <w:ind w:left="0"/>
        <w:jc w:val="center"/>
        <w:rPr>
          <w:rStyle w:val="FontStyle11"/>
          <w:rFonts w:ascii="Times New Roman" w:hAnsi="Times New Roman" w:cs="Times New Roman"/>
          <w:color w:val="auto"/>
          <w:sz w:val="28"/>
          <w:szCs w:val="28"/>
          <w:lang w:eastAsia="en-US"/>
        </w:rPr>
      </w:pPr>
    </w:p>
    <w:p w14:paraId="083F3DAD" w14:textId="77777777" w:rsidR="00ED3840" w:rsidRDefault="00ED3840" w:rsidP="00DA7F45">
      <w:pPr>
        <w:spacing w:before="0"/>
        <w:ind w:left="0"/>
        <w:jc w:val="center"/>
        <w:rPr>
          <w:rStyle w:val="FontStyle11"/>
          <w:rFonts w:ascii="Times New Roman" w:hAnsi="Times New Roman" w:cs="Times New Roman"/>
          <w:color w:val="auto"/>
          <w:sz w:val="28"/>
          <w:szCs w:val="28"/>
          <w:lang w:eastAsia="en-US"/>
        </w:rPr>
      </w:pPr>
    </w:p>
    <w:p w14:paraId="7D2DBDC8" w14:textId="77777777" w:rsidR="00ED3840" w:rsidRDefault="00ED3840" w:rsidP="00DA7F45">
      <w:pPr>
        <w:spacing w:before="0"/>
        <w:ind w:left="0"/>
        <w:jc w:val="center"/>
        <w:rPr>
          <w:rStyle w:val="FontStyle11"/>
          <w:rFonts w:ascii="Times New Roman" w:hAnsi="Times New Roman" w:cs="Times New Roman"/>
          <w:color w:val="auto"/>
          <w:sz w:val="28"/>
          <w:szCs w:val="28"/>
          <w:lang w:eastAsia="en-US"/>
        </w:rPr>
      </w:pPr>
    </w:p>
    <w:p w14:paraId="5ED69ABD" w14:textId="77777777" w:rsidR="00ED3840" w:rsidRDefault="00ED3840" w:rsidP="00DA7F45">
      <w:pPr>
        <w:spacing w:before="0"/>
        <w:ind w:left="0"/>
        <w:jc w:val="center"/>
        <w:rPr>
          <w:rStyle w:val="FontStyle11"/>
          <w:rFonts w:ascii="Times New Roman" w:hAnsi="Times New Roman" w:cs="Times New Roman"/>
          <w:color w:val="auto"/>
          <w:sz w:val="28"/>
          <w:szCs w:val="28"/>
          <w:lang w:eastAsia="en-US"/>
        </w:rPr>
      </w:pPr>
    </w:p>
    <w:p w14:paraId="69FB32E1" w14:textId="77777777" w:rsidR="00ED3840" w:rsidRDefault="00ED3840" w:rsidP="00DA7F45">
      <w:pPr>
        <w:spacing w:before="0"/>
        <w:ind w:left="0"/>
        <w:jc w:val="center"/>
        <w:rPr>
          <w:rStyle w:val="FontStyle11"/>
          <w:rFonts w:ascii="Times New Roman" w:hAnsi="Times New Roman" w:cs="Times New Roman"/>
          <w:color w:val="auto"/>
          <w:sz w:val="28"/>
          <w:szCs w:val="28"/>
          <w:lang w:eastAsia="en-US"/>
        </w:rPr>
      </w:pPr>
    </w:p>
    <w:p w14:paraId="64DBC2FE" w14:textId="77777777" w:rsidR="00ED3840" w:rsidRDefault="00ED3840" w:rsidP="00DA7F45">
      <w:pPr>
        <w:spacing w:before="0"/>
        <w:ind w:left="0"/>
        <w:jc w:val="center"/>
        <w:rPr>
          <w:rStyle w:val="FontStyle11"/>
          <w:rFonts w:ascii="Times New Roman" w:hAnsi="Times New Roman" w:cs="Times New Roman"/>
          <w:color w:val="auto"/>
          <w:sz w:val="28"/>
          <w:szCs w:val="28"/>
          <w:lang w:eastAsia="en-US"/>
        </w:rPr>
      </w:pPr>
    </w:p>
    <w:p w14:paraId="5DD481A2" w14:textId="77777777" w:rsidR="00ED3840" w:rsidRDefault="00ED3840" w:rsidP="00DA7F45">
      <w:pPr>
        <w:spacing w:before="0"/>
        <w:ind w:left="0"/>
        <w:jc w:val="center"/>
        <w:rPr>
          <w:rStyle w:val="FontStyle11"/>
          <w:rFonts w:ascii="Times New Roman" w:hAnsi="Times New Roman" w:cs="Times New Roman"/>
          <w:color w:val="auto"/>
          <w:sz w:val="28"/>
          <w:szCs w:val="28"/>
          <w:lang w:eastAsia="en-US"/>
        </w:rPr>
      </w:pPr>
    </w:p>
    <w:p w14:paraId="3C7E0B41" w14:textId="77777777" w:rsidR="00ED3840" w:rsidRPr="00321CB5" w:rsidRDefault="00ED3840" w:rsidP="00DA7F45">
      <w:pPr>
        <w:spacing w:before="0"/>
        <w:ind w:left="0"/>
        <w:jc w:val="center"/>
        <w:rPr>
          <w:rStyle w:val="FontStyle11"/>
          <w:rFonts w:ascii="Times New Roman" w:hAnsi="Times New Roman" w:cs="Times New Roman"/>
          <w:color w:val="auto"/>
          <w:sz w:val="28"/>
          <w:szCs w:val="28"/>
          <w:lang w:eastAsia="en-US"/>
        </w:rPr>
      </w:pPr>
    </w:p>
    <w:p w14:paraId="5D83A002" w14:textId="77777777" w:rsidR="00DA7F45" w:rsidRPr="00321CB5" w:rsidRDefault="00DA7F45" w:rsidP="00DA7F45">
      <w:pPr>
        <w:spacing w:before="0"/>
        <w:ind w:left="0"/>
        <w:jc w:val="center"/>
        <w:rPr>
          <w:rStyle w:val="FontStyle11"/>
          <w:rFonts w:ascii="Times New Roman" w:hAnsi="Times New Roman" w:cs="Times New Roman"/>
          <w:color w:val="auto"/>
          <w:sz w:val="28"/>
          <w:szCs w:val="28"/>
          <w:lang w:eastAsia="en-US"/>
        </w:rPr>
      </w:pPr>
    </w:p>
    <w:p w14:paraId="1D9E546E" w14:textId="77777777" w:rsidR="00DA7F45" w:rsidRPr="00321CB5" w:rsidRDefault="00DA7F45" w:rsidP="00DA7F45">
      <w:pPr>
        <w:spacing w:before="0"/>
        <w:ind w:left="0"/>
        <w:jc w:val="center"/>
        <w:rPr>
          <w:rStyle w:val="FontStyle11"/>
          <w:rFonts w:ascii="Times New Roman" w:hAnsi="Times New Roman" w:cs="Times New Roman"/>
          <w:color w:val="auto"/>
          <w:sz w:val="28"/>
          <w:szCs w:val="28"/>
          <w:lang w:eastAsia="en-US"/>
        </w:rPr>
      </w:pPr>
    </w:p>
    <w:p w14:paraId="5E19C26C" w14:textId="77777777" w:rsidR="00DA7F45" w:rsidRPr="00321CB5" w:rsidRDefault="00DA7F45" w:rsidP="00DA7F45">
      <w:pPr>
        <w:spacing w:before="0"/>
        <w:ind w:left="0"/>
        <w:jc w:val="center"/>
        <w:rPr>
          <w:rStyle w:val="FontStyle11"/>
          <w:rFonts w:ascii="Times New Roman" w:hAnsi="Times New Roman" w:cs="Times New Roman"/>
          <w:color w:val="auto"/>
          <w:sz w:val="28"/>
          <w:szCs w:val="28"/>
          <w:lang w:eastAsia="en-US"/>
        </w:rPr>
      </w:pPr>
      <w:r w:rsidRPr="00321CB5">
        <w:rPr>
          <w:rStyle w:val="FontStyle11"/>
          <w:rFonts w:ascii="Times New Roman" w:hAnsi="Times New Roman" w:cs="Times New Roman"/>
          <w:color w:val="auto"/>
          <w:sz w:val="28"/>
          <w:szCs w:val="28"/>
          <w:lang w:eastAsia="en-US"/>
        </w:rPr>
        <w:t>Челябинская область</w:t>
      </w:r>
    </w:p>
    <w:p w14:paraId="1D44877F" w14:textId="525A5A25" w:rsidR="00DA7F45" w:rsidRPr="00321CB5" w:rsidRDefault="00DA7F45" w:rsidP="00DA7F45">
      <w:pPr>
        <w:spacing w:before="0"/>
        <w:ind w:left="0"/>
        <w:jc w:val="center"/>
        <w:rPr>
          <w:rStyle w:val="FontStyle11"/>
          <w:rFonts w:ascii="Times New Roman" w:hAnsi="Times New Roman" w:cs="Times New Roman"/>
          <w:color w:val="auto"/>
          <w:sz w:val="28"/>
          <w:szCs w:val="28"/>
          <w:lang w:eastAsia="en-US"/>
        </w:rPr>
      </w:pPr>
      <w:r w:rsidRPr="00321CB5">
        <w:rPr>
          <w:rStyle w:val="FontStyle11"/>
          <w:rFonts w:ascii="Times New Roman" w:hAnsi="Times New Roman" w:cs="Times New Roman"/>
          <w:color w:val="auto"/>
          <w:sz w:val="28"/>
          <w:szCs w:val="28"/>
          <w:lang w:eastAsia="en-US"/>
        </w:rPr>
        <w:t>16 августа 2024 года</w:t>
      </w:r>
    </w:p>
    <w:p w14:paraId="3F3D04D5" w14:textId="690ED9F1" w:rsidR="00246BC7" w:rsidRPr="00F84121" w:rsidRDefault="00DA7F45" w:rsidP="00DA7F45">
      <w:pPr>
        <w:keepNext/>
        <w:keepLines/>
        <w:autoSpaceDE/>
        <w:autoSpaceDN/>
        <w:adjustRightInd/>
        <w:spacing w:before="480" w:line="276" w:lineRule="auto"/>
        <w:ind w:left="0"/>
        <w:jc w:val="center"/>
        <w:rPr>
          <w:rFonts w:ascii="Times New Roman" w:hAnsi="Times New Roman"/>
          <w:b/>
          <w:bCs/>
          <w:sz w:val="28"/>
          <w:szCs w:val="28"/>
          <w:lang w:eastAsia="en-US"/>
        </w:rPr>
      </w:pPr>
      <w:r w:rsidRPr="00321CB5">
        <w:rPr>
          <w:rStyle w:val="FontStyle12"/>
          <w:rFonts w:ascii="Times New Roman" w:hAnsi="Times New Roman" w:cs="Times New Roman"/>
          <w:color w:val="auto"/>
          <w:sz w:val="28"/>
          <w:szCs w:val="28"/>
          <w:lang w:eastAsia="en-US"/>
        </w:rPr>
        <w:br w:type="page"/>
      </w:r>
      <w:r w:rsidR="00246BC7" w:rsidRPr="00F84121">
        <w:rPr>
          <w:rFonts w:ascii="Times New Roman" w:hAnsi="Times New Roman" w:cs="Calibri"/>
          <w:b/>
          <w:sz w:val="28"/>
          <w:szCs w:val="28"/>
          <w:lang w:eastAsia="en-US"/>
        </w:rPr>
        <w:lastRenderedPageBreak/>
        <w:t>Содержание</w:t>
      </w:r>
    </w:p>
    <w:p w14:paraId="7259E8A9" w14:textId="05C919A1" w:rsidR="00AD1DA3" w:rsidRPr="00ED3840" w:rsidRDefault="00246BC7" w:rsidP="00A61BF9">
      <w:pPr>
        <w:pStyle w:val="21"/>
        <w:tabs>
          <w:tab w:val="right" w:leader="dot" w:pos="10065"/>
        </w:tabs>
        <w:rPr>
          <w:rFonts w:asciiTheme="minorHAnsi" w:eastAsiaTheme="minorEastAsia" w:hAnsiTheme="minorHAnsi" w:cstheme="minorBidi"/>
          <w:noProof/>
          <w:sz w:val="22"/>
          <w:szCs w:val="22"/>
        </w:rPr>
      </w:pPr>
      <w:r w:rsidRPr="00ED3840">
        <w:rPr>
          <w:rFonts w:ascii="Times New Roman" w:hAnsi="Times New Roman"/>
          <w:sz w:val="28"/>
          <w:szCs w:val="28"/>
        </w:rPr>
        <w:fldChar w:fldCharType="begin"/>
      </w:r>
      <w:r w:rsidRPr="00ED3840">
        <w:rPr>
          <w:rFonts w:ascii="Times New Roman" w:hAnsi="Times New Roman"/>
          <w:sz w:val="28"/>
          <w:szCs w:val="28"/>
        </w:rPr>
        <w:instrText xml:space="preserve"> TOC \o "1-3" \h \z \u </w:instrText>
      </w:r>
      <w:r w:rsidRPr="00ED3840">
        <w:rPr>
          <w:rFonts w:ascii="Times New Roman" w:hAnsi="Times New Roman"/>
          <w:sz w:val="28"/>
          <w:szCs w:val="28"/>
        </w:rPr>
        <w:fldChar w:fldCharType="separate"/>
      </w:r>
      <w:hyperlink w:anchor="_Toc157498065" w:history="1">
        <w:r w:rsidR="00A61BF9" w:rsidRPr="00ED3840">
          <w:rPr>
            <w:rStyle w:val="aa"/>
            <w:rFonts w:ascii="Times New Roman" w:hAnsi="Times New Roman"/>
            <w:noProof/>
            <w:color w:val="auto"/>
          </w:rPr>
          <w:t>1.</w:t>
        </w:r>
        <w:r w:rsidR="00AD1DA3" w:rsidRPr="00ED3840">
          <w:rPr>
            <w:rStyle w:val="aa"/>
            <w:rFonts w:ascii="Times New Roman" w:hAnsi="Times New Roman"/>
            <w:noProof/>
            <w:color w:val="auto"/>
          </w:rPr>
          <w:t xml:space="preserve"> Описание</w:t>
        </w:r>
        <w:r w:rsidR="00AD1DA3" w:rsidRPr="00ED3840">
          <w:rPr>
            <w:noProof/>
            <w:webHidden/>
          </w:rPr>
          <w:tab/>
        </w:r>
        <w:r w:rsidR="00ED3840" w:rsidRPr="00ED3840">
          <w:rPr>
            <w:noProof/>
            <w:webHidden/>
          </w:rPr>
          <w:t>3</w:t>
        </w:r>
      </w:hyperlink>
    </w:p>
    <w:p w14:paraId="7E3F8EDB" w14:textId="77777777" w:rsidR="00AD1DA3" w:rsidRPr="00ED3840" w:rsidRDefault="00923382" w:rsidP="00A61BF9">
      <w:pPr>
        <w:pStyle w:val="11"/>
        <w:tabs>
          <w:tab w:val="right" w:leader="dot" w:pos="10065"/>
        </w:tabs>
        <w:rPr>
          <w:rFonts w:asciiTheme="minorHAnsi" w:eastAsiaTheme="minorEastAsia" w:hAnsiTheme="minorHAnsi" w:cstheme="minorBidi"/>
          <w:noProof/>
          <w:sz w:val="22"/>
          <w:szCs w:val="22"/>
        </w:rPr>
      </w:pPr>
      <w:hyperlink w:anchor="_Toc157498066" w:history="1">
        <w:r w:rsidR="00AD1DA3" w:rsidRPr="00ED3840">
          <w:rPr>
            <w:rStyle w:val="aa"/>
            <w:rFonts w:ascii="Times New Roman" w:hAnsi="Times New Roman"/>
            <w:bCs/>
            <w:noProof/>
            <w:color w:val="auto"/>
          </w:rPr>
          <w:t>2.</w:t>
        </w:r>
        <w:r w:rsidR="00AD1DA3" w:rsidRPr="00ED3840">
          <w:rPr>
            <w:rStyle w:val="aa"/>
            <w:rFonts w:ascii="Times New Roman" w:hAnsi="Times New Roman"/>
            <w:noProof/>
            <w:color w:val="auto"/>
          </w:rPr>
          <w:t xml:space="preserve"> Распределение обязанностей и ответственность</w:t>
        </w:r>
        <w:r w:rsidR="00AD1DA3" w:rsidRPr="00ED3840">
          <w:rPr>
            <w:noProof/>
            <w:webHidden/>
          </w:rPr>
          <w:tab/>
        </w:r>
        <w:r w:rsidR="00AD1DA3" w:rsidRPr="00ED3840">
          <w:rPr>
            <w:noProof/>
            <w:webHidden/>
          </w:rPr>
          <w:fldChar w:fldCharType="begin"/>
        </w:r>
        <w:r w:rsidR="00AD1DA3" w:rsidRPr="00ED3840">
          <w:rPr>
            <w:noProof/>
            <w:webHidden/>
          </w:rPr>
          <w:instrText xml:space="preserve"> PAGEREF _Toc157498066 \h </w:instrText>
        </w:r>
        <w:r w:rsidR="00AD1DA3" w:rsidRPr="00ED3840">
          <w:rPr>
            <w:noProof/>
            <w:webHidden/>
          </w:rPr>
        </w:r>
        <w:r w:rsidR="00AD1DA3" w:rsidRPr="00ED3840">
          <w:rPr>
            <w:noProof/>
            <w:webHidden/>
          </w:rPr>
          <w:fldChar w:fldCharType="separate"/>
        </w:r>
        <w:r w:rsidR="00AD1DA3" w:rsidRPr="00ED3840">
          <w:rPr>
            <w:noProof/>
            <w:webHidden/>
          </w:rPr>
          <w:t>3</w:t>
        </w:r>
        <w:r w:rsidR="00AD1DA3" w:rsidRPr="00ED3840">
          <w:rPr>
            <w:noProof/>
            <w:webHidden/>
          </w:rPr>
          <w:fldChar w:fldCharType="end"/>
        </w:r>
      </w:hyperlink>
    </w:p>
    <w:p w14:paraId="67586450" w14:textId="5D3A9BDD" w:rsidR="00AD1DA3" w:rsidRPr="00ED3840" w:rsidRDefault="00923382" w:rsidP="00A61BF9">
      <w:pPr>
        <w:pStyle w:val="21"/>
        <w:tabs>
          <w:tab w:val="right" w:leader="dot" w:pos="10065"/>
        </w:tabs>
        <w:rPr>
          <w:rFonts w:asciiTheme="minorHAnsi" w:eastAsiaTheme="minorEastAsia" w:hAnsiTheme="minorHAnsi" w:cstheme="minorBidi"/>
          <w:noProof/>
          <w:sz w:val="22"/>
          <w:szCs w:val="22"/>
        </w:rPr>
      </w:pPr>
      <w:hyperlink w:anchor="_Toc157498067" w:history="1">
        <w:r w:rsidR="00AD1DA3" w:rsidRPr="00ED3840">
          <w:rPr>
            <w:rStyle w:val="aa"/>
            <w:rFonts w:ascii="Times New Roman" w:hAnsi="Times New Roman"/>
            <w:noProof/>
            <w:color w:val="auto"/>
          </w:rPr>
          <w:t xml:space="preserve">2.1. Главный судья </w:t>
        </w:r>
        <w:r w:rsidR="00BC6D83" w:rsidRPr="00ED3840">
          <w:rPr>
            <w:rStyle w:val="aa"/>
            <w:rFonts w:ascii="Times New Roman" w:hAnsi="Times New Roman"/>
            <w:noProof/>
            <w:color w:val="auto"/>
          </w:rPr>
          <w:t>состязания</w:t>
        </w:r>
        <w:r w:rsidR="00AD1DA3" w:rsidRPr="00ED3840">
          <w:rPr>
            <w:noProof/>
            <w:webHidden/>
          </w:rPr>
          <w:tab/>
        </w:r>
        <w:r w:rsidR="00AD1DA3" w:rsidRPr="00ED3840">
          <w:rPr>
            <w:noProof/>
            <w:webHidden/>
          </w:rPr>
          <w:fldChar w:fldCharType="begin"/>
        </w:r>
        <w:r w:rsidR="00AD1DA3" w:rsidRPr="00ED3840">
          <w:rPr>
            <w:noProof/>
            <w:webHidden/>
          </w:rPr>
          <w:instrText xml:space="preserve"> PAGEREF _Toc157498067 \h </w:instrText>
        </w:r>
        <w:r w:rsidR="00AD1DA3" w:rsidRPr="00ED3840">
          <w:rPr>
            <w:noProof/>
            <w:webHidden/>
          </w:rPr>
        </w:r>
        <w:r w:rsidR="00AD1DA3" w:rsidRPr="00ED3840">
          <w:rPr>
            <w:noProof/>
            <w:webHidden/>
          </w:rPr>
          <w:fldChar w:fldCharType="separate"/>
        </w:r>
        <w:r w:rsidR="00AD1DA3" w:rsidRPr="00ED3840">
          <w:rPr>
            <w:noProof/>
            <w:webHidden/>
          </w:rPr>
          <w:t>3</w:t>
        </w:r>
        <w:r w:rsidR="00AD1DA3" w:rsidRPr="00ED3840">
          <w:rPr>
            <w:noProof/>
            <w:webHidden/>
          </w:rPr>
          <w:fldChar w:fldCharType="end"/>
        </w:r>
      </w:hyperlink>
    </w:p>
    <w:p w14:paraId="450D3B89" w14:textId="259400EA" w:rsidR="00AD1DA3" w:rsidRPr="00ED3840" w:rsidRDefault="00923382" w:rsidP="00A61BF9">
      <w:pPr>
        <w:pStyle w:val="21"/>
        <w:tabs>
          <w:tab w:val="right" w:leader="dot" w:pos="10065"/>
        </w:tabs>
        <w:rPr>
          <w:rFonts w:asciiTheme="minorHAnsi" w:eastAsiaTheme="minorEastAsia" w:hAnsiTheme="minorHAnsi" w:cstheme="minorBidi"/>
          <w:noProof/>
          <w:sz w:val="22"/>
          <w:szCs w:val="22"/>
        </w:rPr>
      </w:pPr>
      <w:hyperlink w:anchor="_Toc157498068" w:history="1">
        <w:r w:rsidR="00AD1DA3" w:rsidRPr="00ED3840">
          <w:rPr>
            <w:rStyle w:val="aa"/>
            <w:rFonts w:ascii="Times New Roman" w:hAnsi="Times New Roman"/>
            <w:noProof/>
            <w:color w:val="auto"/>
          </w:rPr>
          <w:t xml:space="preserve">2.2. Судьи </w:t>
        </w:r>
        <w:r w:rsidR="00BC6D83" w:rsidRPr="00ED3840">
          <w:rPr>
            <w:rStyle w:val="aa"/>
            <w:rFonts w:ascii="Times New Roman" w:hAnsi="Times New Roman"/>
            <w:noProof/>
            <w:color w:val="auto"/>
          </w:rPr>
          <w:t>состязания</w:t>
        </w:r>
        <w:r w:rsidR="00AD1DA3" w:rsidRPr="00ED3840">
          <w:rPr>
            <w:noProof/>
            <w:webHidden/>
          </w:rPr>
          <w:tab/>
        </w:r>
        <w:r w:rsidR="00AD1DA3" w:rsidRPr="00ED3840">
          <w:rPr>
            <w:noProof/>
            <w:webHidden/>
          </w:rPr>
          <w:fldChar w:fldCharType="begin"/>
        </w:r>
        <w:r w:rsidR="00AD1DA3" w:rsidRPr="00ED3840">
          <w:rPr>
            <w:noProof/>
            <w:webHidden/>
          </w:rPr>
          <w:instrText xml:space="preserve"> PAGEREF _Toc157498068 \h </w:instrText>
        </w:r>
        <w:r w:rsidR="00AD1DA3" w:rsidRPr="00ED3840">
          <w:rPr>
            <w:noProof/>
            <w:webHidden/>
          </w:rPr>
        </w:r>
        <w:r w:rsidR="00AD1DA3" w:rsidRPr="00ED3840">
          <w:rPr>
            <w:noProof/>
            <w:webHidden/>
          </w:rPr>
          <w:fldChar w:fldCharType="separate"/>
        </w:r>
        <w:r w:rsidR="00AD1DA3" w:rsidRPr="00ED3840">
          <w:rPr>
            <w:noProof/>
            <w:webHidden/>
          </w:rPr>
          <w:t>3</w:t>
        </w:r>
        <w:r w:rsidR="00AD1DA3" w:rsidRPr="00ED3840">
          <w:rPr>
            <w:noProof/>
            <w:webHidden/>
          </w:rPr>
          <w:fldChar w:fldCharType="end"/>
        </w:r>
      </w:hyperlink>
    </w:p>
    <w:p w14:paraId="27B1D4E2" w14:textId="77777777" w:rsidR="00AD1DA3" w:rsidRPr="00ED3840" w:rsidRDefault="00923382" w:rsidP="00A61BF9">
      <w:pPr>
        <w:pStyle w:val="11"/>
        <w:tabs>
          <w:tab w:val="right" w:leader="dot" w:pos="10065"/>
        </w:tabs>
        <w:rPr>
          <w:rFonts w:asciiTheme="minorHAnsi" w:eastAsiaTheme="minorEastAsia" w:hAnsiTheme="minorHAnsi" w:cstheme="minorBidi"/>
          <w:noProof/>
          <w:sz w:val="22"/>
          <w:szCs w:val="22"/>
        </w:rPr>
      </w:pPr>
      <w:hyperlink w:anchor="_Toc157498069" w:history="1">
        <w:r w:rsidR="00AD1DA3" w:rsidRPr="00ED3840">
          <w:rPr>
            <w:rStyle w:val="aa"/>
            <w:rFonts w:ascii="Times New Roman" w:eastAsiaTheme="minorHAnsi" w:hAnsi="Times New Roman"/>
            <w:noProof/>
            <w:color w:val="auto"/>
          </w:rPr>
          <w:t>3. Требования к команде</w:t>
        </w:r>
        <w:r w:rsidR="00AD1DA3" w:rsidRPr="00ED3840">
          <w:rPr>
            <w:noProof/>
            <w:webHidden/>
          </w:rPr>
          <w:tab/>
        </w:r>
        <w:r w:rsidR="00AD1DA3" w:rsidRPr="00ED3840">
          <w:rPr>
            <w:noProof/>
            <w:webHidden/>
          </w:rPr>
          <w:fldChar w:fldCharType="begin"/>
        </w:r>
        <w:r w:rsidR="00AD1DA3" w:rsidRPr="00ED3840">
          <w:rPr>
            <w:noProof/>
            <w:webHidden/>
          </w:rPr>
          <w:instrText xml:space="preserve"> PAGEREF _Toc157498069 \h </w:instrText>
        </w:r>
        <w:r w:rsidR="00AD1DA3" w:rsidRPr="00ED3840">
          <w:rPr>
            <w:noProof/>
            <w:webHidden/>
          </w:rPr>
        </w:r>
        <w:r w:rsidR="00AD1DA3" w:rsidRPr="00ED3840">
          <w:rPr>
            <w:noProof/>
            <w:webHidden/>
          </w:rPr>
          <w:fldChar w:fldCharType="separate"/>
        </w:r>
        <w:r w:rsidR="00AD1DA3" w:rsidRPr="00ED3840">
          <w:rPr>
            <w:noProof/>
            <w:webHidden/>
          </w:rPr>
          <w:t>4</w:t>
        </w:r>
        <w:r w:rsidR="00AD1DA3" w:rsidRPr="00ED3840">
          <w:rPr>
            <w:noProof/>
            <w:webHidden/>
          </w:rPr>
          <w:fldChar w:fldCharType="end"/>
        </w:r>
      </w:hyperlink>
    </w:p>
    <w:p w14:paraId="6C409AF8" w14:textId="77777777" w:rsidR="00AD1DA3" w:rsidRPr="00ED3840" w:rsidRDefault="00923382" w:rsidP="00A61BF9">
      <w:pPr>
        <w:pStyle w:val="21"/>
        <w:tabs>
          <w:tab w:val="right" w:leader="dot" w:pos="10065"/>
        </w:tabs>
        <w:rPr>
          <w:rFonts w:asciiTheme="minorHAnsi" w:eastAsiaTheme="minorEastAsia" w:hAnsiTheme="minorHAnsi" w:cstheme="minorBidi"/>
          <w:noProof/>
          <w:sz w:val="22"/>
          <w:szCs w:val="22"/>
        </w:rPr>
      </w:pPr>
      <w:hyperlink w:anchor="_Toc157498070" w:history="1">
        <w:r w:rsidR="00AD1DA3" w:rsidRPr="00ED3840">
          <w:rPr>
            <w:rStyle w:val="aa"/>
            <w:rFonts w:ascii="Times New Roman" w:hAnsi="Times New Roman"/>
            <w:noProof/>
            <w:color w:val="auto"/>
          </w:rPr>
          <w:t>3.1. Состав команды</w:t>
        </w:r>
        <w:r w:rsidR="00AD1DA3" w:rsidRPr="00ED3840">
          <w:rPr>
            <w:noProof/>
            <w:webHidden/>
          </w:rPr>
          <w:tab/>
        </w:r>
        <w:r w:rsidR="00AD1DA3" w:rsidRPr="00ED3840">
          <w:rPr>
            <w:noProof/>
            <w:webHidden/>
          </w:rPr>
          <w:fldChar w:fldCharType="begin"/>
        </w:r>
        <w:r w:rsidR="00AD1DA3" w:rsidRPr="00ED3840">
          <w:rPr>
            <w:noProof/>
            <w:webHidden/>
          </w:rPr>
          <w:instrText xml:space="preserve"> PAGEREF _Toc157498070 \h </w:instrText>
        </w:r>
        <w:r w:rsidR="00AD1DA3" w:rsidRPr="00ED3840">
          <w:rPr>
            <w:noProof/>
            <w:webHidden/>
          </w:rPr>
        </w:r>
        <w:r w:rsidR="00AD1DA3" w:rsidRPr="00ED3840">
          <w:rPr>
            <w:noProof/>
            <w:webHidden/>
          </w:rPr>
          <w:fldChar w:fldCharType="separate"/>
        </w:r>
        <w:r w:rsidR="00AD1DA3" w:rsidRPr="00ED3840">
          <w:rPr>
            <w:noProof/>
            <w:webHidden/>
          </w:rPr>
          <w:t>4</w:t>
        </w:r>
        <w:r w:rsidR="00AD1DA3" w:rsidRPr="00ED3840">
          <w:rPr>
            <w:noProof/>
            <w:webHidden/>
          </w:rPr>
          <w:fldChar w:fldCharType="end"/>
        </w:r>
      </w:hyperlink>
    </w:p>
    <w:p w14:paraId="05861721" w14:textId="77777777" w:rsidR="00AD1DA3" w:rsidRPr="00ED3840" w:rsidRDefault="00923382" w:rsidP="00A61BF9">
      <w:pPr>
        <w:pStyle w:val="21"/>
        <w:tabs>
          <w:tab w:val="right" w:leader="dot" w:pos="10065"/>
        </w:tabs>
        <w:rPr>
          <w:rFonts w:asciiTheme="minorHAnsi" w:eastAsiaTheme="minorEastAsia" w:hAnsiTheme="minorHAnsi" w:cstheme="minorBidi"/>
          <w:noProof/>
          <w:sz w:val="22"/>
          <w:szCs w:val="22"/>
        </w:rPr>
      </w:pPr>
      <w:hyperlink w:anchor="_Toc157498071" w:history="1">
        <w:r w:rsidR="00AD1DA3" w:rsidRPr="00ED3840">
          <w:rPr>
            <w:rStyle w:val="aa"/>
            <w:rFonts w:ascii="Times New Roman" w:hAnsi="Times New Roman"/>
            <w:noProof/>
            <w:color w:val="auto"/>
          </w:rPr>
          <w:t>3.2. Физическое / медицинское соответствие</w:t>
        </w:r>
        <w:r w:rsidR="00AD1DA3" w:rsidRPr="00ED3840">
          <w:rPr>
            <w:noProof/>
            <w:webHidden/>
          </w:rPr>
          <w:tab/>
        </w:r>
        <w:r w:rsidR="00AD1DA3" w:rsidRPr="00ED3840">
          <w:rPr>
            <w:noProof/>
            <w:webHidden/>
          </w:rPr>
          <w:fldChar w:fldCharType="begin"/>
        </w:r>
        <w:r w:rsidR="00AD1DA3" w:rsidRPr="00ED3840">
          <w:rPr>
            <w:noProof/>
            <w:webHidden/>
          </w:rPr>
          <w:instrText xml:space="preserve"> PAGEREF _Toc157498071 \h </w:instrText>
        </w:r>
        <w:r w:rsidR="00AD1DA3" w:rsidRPr="00ED3840">
          <w:rPr>
            <w:noProof/>
            <w:webHidden/>
          </w:rPr>
        </w:r>
        <w:r w:rsidR="00AD1DA3" w:rsidRPr="00ED3840">
          <w:rPr>
            <w:noProof/>
            <w:webHidden/>
          </w:rPr>
          <w:fldChar w:fldCharType="separate"/>
        </w:r>
        <w:r w:rsidR="00AD1DA3" w:rsidRPr="00ED3840">
          <w:rPr>
            <w:noProof/>
            <w:webHidden/>
          </w:rPr>
          <w:t>4</w:t>
        </w:r>
        <w:r w:rsidR="00AD1DA3" w:rsidRPr="00ED3840">
          <w:rPr>
            <w:noProof/>
            <w:webHidden/>
          </w:rPr>
          <w:fldChar w:fldCharType="end"/>
        </w:r>
      </w:hyperlink>
    </w:p>
    <w:p w14:paraId="04320A5C" w14:textId="77777777" w:rsidR="00AD1DA3" w:rsidRPr="00ED3840" w:rsidRDefault="00923382" w:rsidP="00A61BF9">
      <w:pPr>
        <w:pStyle w:val="21"/>
        <w:tabs>
          <w:tab w:val="right" w:leader="dot" w:pos="10065"/>
        </w:tabs>
        <w:rPr>
          <w:rFonts w:asciiTheme="minorHAnsi" w:eastAsiaTheme="minorEastAsia" w:hAnsiTheme="minorHAnsi" w:cstheme="minorBidi"/>
          <w:noProof/>
          <w:sz w:val="22"/>
          <w:szCs w:val="22"/>
        </w:rPr>
      </w:pPr>
      <w:hyperlink w:anchor="_Toc157498072" w:history="1">
        <w:r w:rsidR="00AD1DA3" w:rsidRPr="00ED3840">
          <w:rPr>
            <w:rStyle w:val="aa"/>
            <w:rFonts w:ascii="Times New Roman" w:hAnsi="Times New Roman"/>
            <w:noProof/>
            <w:color w:val="auto"/>
          </w:rPr>
          <w:t>3.3. Средства индивидуальной защиты</w:t>
        </w:r>
        <w:r w:rsidR="00AD1DA3" w:rsidRPr="00ED3840">
          <w:rPr>
            <w:noProof/>
            <w:webHidden/>
          </w:rPr>
          <w:tab/>
        </w:r>
        <w:r w:rsidR="00AD1DA3" w:rsidRPr="00ED3840">
          <w:rPr>
            <w:noProof/>
            <w:webHidden/>
          </w:rPr>
          <w:fldChar w:fldCharType="begin"/>
        </w:r>
        <w:r w:rsidR="00AD1DA3" w:rsidRPr="00ED3840">
          <w:rPr>
            <w:noProof/>
            <w:webHidden/>
          </w:rPr>
          <w:instrText xml:space="preserve"> PAGEREF _Toc157498072 \h </w:instrText>
        </w:r>
        <w:r w:rsidR="00AD1DA3" w:rsidRPr="00ED3840">
          <w:rPr>
            <w:noProof/>
            <w:webHidden/>
          </w:rPr>
        </w:r>
        <w:r w:rsidR="00AD1DA3" w:rsidRPr="00ED3840">
          <w:rPr>
            <w:noProof/>
            <w:webHidden/>
          </w:rPr>
          <w:fldChar w:fldCharType="separate"/>
        </w:r>
        <w:r w:rsidR="00AD1DA3" w:rsidRPr="00ED3840">
          <w:rPr>
            <w:noProof/>
            <w:webHidden/>
          </w:rPr>
          <w:t>4</w:t>
        </w:r>
        <w:r w:rsidR="00AD1DA3" w:rsidRPr="00ED3840">
          <w:rPr>
            <w:noProof/>
            <w:webHidden/>
          </w:rPr>
          <w:fldChar w:fldCharType="end"/>
        </w:r>
      </w:hyperlink>
    </w:p>
    <w:p w14:paraId="0EC415D6" w14:textId="77777777" w:rsidR="00AD1DA3" w:rsidRPr="00ED3840" w:rsidRDefault="00923382" w:rsidP="00A61BF9">
      <w:pPr>
        <w:pStyle w:val="11"/>
        <w:tabs>
          <w:tab w:val="right" w:leader="dot" w:pos="10065"/>
        </w:tabs>
        <w:rPr>
          <w:rFonts w:asciiTheme="minorHAnsi" w:eastAsiaTheme="minorEastAsia" w:hAnsiTheme="minorHAnsi" w:cstheme="minorBidi"/>
          <w:noProof/>
          <w:sz w:val="22"/>
          <w:szCs w:val="22"/>
        </w:rPr>
      </w:pPr>
      <w:hyperlink w:anchor="_Toc157498073" w:history="1">
        <w:r w:rsidR="00AD1DA3" w:rsidRPr="00ED3840">
          <w:rPr>
            <w:rStyle w:val="aa"/>
            <w:rFonts w:ascii="Times New Roman" w:eastAsiaTheme="minorHAnsi" w:hAnsi="Times New Roman"/>
            <w:noProof/>
            <w:color w:val="auto"/>
          </w:rPr>
          <w:t>4. Описание и маркировка каната</w:t>
        </w:r>
        <w:r w:rsidR="00AD1DA3" w:rsidRPr="00ED3840">
          <w:rPr>
            <w:noProof/>
            <w:webHidden/>
          </w:rPr>
          <w:tab/>
        </w:r>
        <w:r w:rsidR="00AD1DA3" w:rsidRPr="00ED3840">
          <w:rPr>
            <w:noProof/>
            <w:webHidden/>
          </w:rPr>
          <w:fldChar w:fldCharType="begin"/>
        </w:r>
        <w:r w:rsidR="00AD1DA3" w:rsidRPr="00ED3840">
          <w:rPr>
            <w:noProof/>
            <w:webHidden/>
          </w:rPr>
          <w:instrText xml:space="preserve"> PAGEREF _Toc157498073 \h </w:instrText>
        </w:r>
        <w:r w:rsidR="00AD1DA3" w:rsidRPr="00ED3840">
          <w:rPr>
            <w:noProof/>
            <w:webHidden/>
          </w:rPr>
        </w:r>
        <w:r w:rsidR="00AD1DA3" w:rsidRPr="00ED3840">
          <w:rPr>
            <w:noProof/>
            <w:webHidden/>
          </w:rPr>
          <w:fldChar w:fldCharType="separate"/>
        </w:r>
        <w:r w:rsidR="00AD1DA3" w:rsidRPr="00ED3840">
          <w:rPr>
            <w:noProof/>
            <w:webHidden/>
          </w:rPr>
          <w:t>5</w:t>
        </w:r>
        <w:r w:rsidR="00AD1DA3" w:rsidRPr="00ED3840">
          <w:rPr>
            <w:noProof/>
            <w:webHidden/>
          </w:rPr>
          <w:fldChar w:fldCharType="end"/>
        </w:r>
      </w:hyperlink>
    </w:p>
    <w:p w14:paraId="13865EE1" w14:textId="10497731" w:rsidR="00AD1DA3" w:rsidRPr="00ED3840" w:rsidRDefault="00923382" w:rsidP="00A61BF9">
      <w:pPr>
        <w:pStyle w:val="21"/>
        <w:tabs>
          <w:tab w:val="right" w:leader="dot" w:pos="10065"/>
        </w:tabs>
        <w:rPr>
          <w:rFonts w:asciiTheme="minorHAnsi" w:eastAsiaTheme="minorEastAsia" w:hAnsiTheme="minorHAnsi" w:cstheme="minorBidi"/>
          <w:noProof/>
          <w:sz w:val="22"/>
          <w:szCs w:val="22"/>
        </w:rPr>
      </w:pPr>
      <w:hyperlink w:anchor="_Toc157498074" w:history="1">
        <w:r w:rsidR="00AD1DA3" w:rsidRPr="00ED3840">
          <w:rPr>
            <w:rStyle w:val="aa"/>
            <w:rFonts w:ascii="Times New Roman" w:hAnsi="Times New Roman"/>
            <w:noProof/>
            <w:color w:val="auto"/>
          </w:rPr>
          <w:t>4.1. Разме</w:t>
        </w:r>
        <w:r w:rsidR="00BC6D83" w:rsidRPr="00ED3840">
          <w:rPr>
            <w:rStyle w:val="aa"/>
            <w:rFonts w:ascii="Times New Roman" w:hAnsi="Times New Roman"/>
            <w:noProof/>
            <w:color w:val="auto"/>
          </w:rPr>
          <w:t>ры</w:t>
        </w:r>
        <w:r w:rsidR="00AD1DA3" w:rsidRPr="00ED3840">
          <w:rPr>
            <w:rStyle w:val="aa"/>
            <w:rFonts w:ascii="Times New Roman" w:hAnsi="Times New Roman"/>
            <w:noProof/>
            <w:color w:val="auto"/>
          </w:rPr>
          <w:t xml:space="preserve"> каната</w:t>
        </w:r>
        <w:r w:rsidR="00AD1DA3" w:rsidRPr="00ED3840">
          <w:rPr>
            <w:noProof/>
            <w:webHidden/>
          </w:rPr>
          <w:tab/>
        </w:r>
        <w:r w:rsidR="00AD1DA3" w:rsidRPr="00ED3840">
          <w:rPr>
            <w:noProof/>
            <w:webHidden/>
          </w:rPr>
          <w:fldChar w:fldCharType="begin"/>
        </w:r>
        <w:r w:rsidR="00AD1DA3" w:rsidRPr="00ED3840">
          <w:rPr>
            <w:noProof/>
            <w:webHidden/>
          </w:rPr>
          <w:instrText xml:space="preserve"> PAGEREF _Toc157498074 \h </w:instrText>
        </w:r>
        <w:r w:rsidR="00AD1DA3" w:rsidRPr="00ED3840">
          <w:rPr>
            <w:noProof/>
            <w:webHidden/>
          </w:rPr>
        </w:r>
        <w:r w:rsidR="00AD1DA3" w:rsidRPr="00ED3840">
          <w:rPr>
            <w:noProof/>
            <w:webHidden/>
          </w:rPr>
          <w:fldChar w:fldCharType="separate"/>
        </w:r>
        <w:r w:rsidR="00AD1DA3" w:rsidRPr="00ED3840">
          <w:rPr>
            <w:noProof/>
            <w:webHidden/>
          </w:rPr>
          <w:t>5</w:t>
        </w:r>
        <w:r w:rsidR="00AD1DA3" w:rsidRPr="00ED3840">
          <w:rPr>
            <w:noProof/>
            <w:webHidden/>
          </w:rPr>
          <w:fldChar w:fldCharType="end"/>
        </w:r>
      </w:hyperlink>
    </w:p>
    <w:p w14:paraId="24F290B1" w14:textId="77777777" w:rsidR="00AD1DA3" w:rsidRPr="00ED3840" w:rsidRDefault="00923382" w:rsidP="00A61BF9">
      <w:pPr>
        <w:pStyle w:val="21"/>
        <w:tabs>
          <w:tab w:val="right" w:leader="dot" w:pos="10065"/>
        </w:tabs>
        <w:rPr>
          <w:rFonts w:asciiTheme="minorHAnsi" w:eastAsiaTheme="minorEastAsia" w:hAnsiTheme="minorHAnsi" w:cstheme="minorBidi"/>
          <w:noProof/>
          <w:sz w:val="22"/>
          <w:szCs w:val="22"/>
        </w:rPr>
      </w:pPr>
      <w:hyperlink w:anchor="_Toc157498075" w:history="1">
        <w:r w:rsidR="00AD1DA3" w:rsidRPr="00ED3840">
          <w:rPr>
            <w:rStyle w:val="aa"/>
            <w:rFonts w:ascii="Times New Roman" w:hAnsi="Times New Roman"/>
            <w:noProof/>
            <w:color w:val="auto"/>
          </w:rPr>
          <w:t>4.2. Маркировка каната (разметка каната)</w:t>
        </w:r>
        <w:r w:rsidR="00AD1DA3" w:rsidRPr="00ED3840">
          <w:rPr>
            <w:noProof/>
            <w:webHidden/>
          </w:rPr>
          <w:tab/>
        </w:r>
        <w:r w:rsidR="00AD1DA3" w:rsidRPr="00ED3840">
          <w:rPr>
            <w:noProof/>
            <w:webHidden/>
          </w:rPr>
          <w:fldChar w:fldCharType="begin"/>
        </w:r>
        <w:r w:rsidR="00AD1DA3" w:rsidRPr="00ED3840">
          <w:rPr>
            <w:noProof/>
            <w:webHidden/>
          </w:rPr>
          <w:instrText xml:space="preserve"> PAGEREF _Toc157498075 \h </w:instrText>
        </w:r>
        <w:r w:rsidR="00AD1DA3" w:rsidRPr="00ED3840">
          <w:rPr>
            <w:noProof/>
            <w:webHidden/>
          </w:rPr>
        </w:r>
        <w:r w:rsidR="00AD1DA3" w:rsidRPr="00ED3840">
          <w:rPr>
            <w:noProof/>
            <w:webHidden/>
          </w:rPr>
          <w:fldChar w:fldCharType="separate"/>
        </w:r>
        <w:r w:rsidR="00AD1DA3" w:rsidRPr="00ED3840">
          <w:rPr>
            <w:noProof/>
            <w:webHidden/>
          </w:rPr>
          <w:t>5</w:t>
        </w:r>
        <w:r w:rsidR="00AD1DA3" w:rsidRPr="00ED3840">
          <w:rPr>
            <w:noProof/>
            <w:webHidden/>
          </w:rPr>
          <w:fldChar w:fldCharType="end"/>
        </w:r>
      </w:hyperlink>
    </w:p>
    <w:p w14:paraId="08A59D90" w14:textId="77777777" w:rsidR="00AD1DA3" w:rsidRPr="00ED3840" w:rsidRDefault="00923382" w:rsidP="00A61BF9">
      <w:pPr>
        <w:pStyle w:val="11"/>
        <w:tabs>
          <w:tab w:val="right" w:leader="dot" w:pos="10065"/>
        </w:tabs>
        <w:rPr>
          <w:rFonts w:asciiTheme="minorHAnsi" w:eastAsiaTheme="minorEastAsia" w:hAnsiTheme="minorHAnsi" w:cstheme="minorBidi"/>
          <w:noProof/>
          <w:sz w:val="22"/>
          <w:szCs w:val="22"/>
        </w:rPr>
      </w:pPr>
      <w:hyperlink w:anchor="_Toc157498076" w:history="1">
        <w:r w:rsidR="00AD1DA3" w:rsidRPr="00ED3840">
          <w:rPr>
            <w:rStyle w:val="aa"/>
            <w:rFonts w:ascii="Times New Roman" w:eastAsiaTheme="minorHAnsi" w:hAnsi="Times New Roman"/>
            <w:noProof/>
            <w:color w:val="auto"/>
          </w:rPr>
          <w:t>5. Маркировка площадки для перетягивания каната</w:t>
        </w:r>
        <w:r w:rsidR="00AD1DA3" w:rsidRPr="00ED3840">
          <w:rPr>
            <w:noProof/>
            <w:webHidden/>
          </w:rPr>
          <w:tab/>
        </w:r>
        <w:r w:rsidR="00AD1DA3" w:rsidRPr="00ED3840">
          <w:rPr>
            <w:noProof/>
            <w:webHidden/>
          </w:rPr>
          <w:fldChar w:fldCharType="begin"/>
        </w:r>
        <w:r w:rsidR="00AD1DA3" w:rsidRPr="00ED3840">
          <w:rPr>
            <w:noProof/>
            <w:webHidden/>
          </w:rPr>
          <w:instrText xml:space="preserve"> PAGEREF _Toc157498076 \h </w:instrText>
        </w:r>
        <w:r w:rsidR="00AD1DA3" w:rsidRPr="00ED3840">
          <w:rPr>
            <w:noProof/>
            <w:webHidden/>
          </w:rPr>
        </w:r>
        <w:r w:rsidR="00AD1DA3" w:rsidRPr="00ED3840">
          <w:rPr>
            <w:noProof/>
            <w:webHidden/>
          </w:rPr>
          <w:fldChar w:fldCharType="separate"/>
        </w:r>
        <w:r w:rsidR="00AD1DA3" w:rsidRPr="00ED3840">
          <w:rPr>
            <w:noProof/>
            <w:webHidden/>
          </w:rPr>
          <w:t>5</w:t>
        </w:r>
        <w:r w:rsidR="00AD1DA3" w:rsidRPr="00ED3840">
          <w:rPr>
            <w:noProof/>
            <w:webHidden/>
          </w:rPr>
          <w:fldChar w:fldCharType="end"/>
        </w:r>
      </w:hyperlink>
    </w:p>
    <w:p w14:paraId="549A46D2" w14:textId="77777777" w:rsidR="00AD1DA3" w:rsidRPr="00ED3840" w:rsidRDefault="00923382" w:rsidP="00A61BF9">
      <w:pPr>
        <w:pStyle w:val="11"/>
        <w:tabs>
          <w:tab w:val="right" w:leader="dot" w:pos="10065"/>
        </w:tabs>
        <w:rPr>
          <w:rFonts w:asciiTheme="minorHAnsi" w:eastAsiaTheme="minorEastAsia" w:hAnsiTheme="minorHAnsi" w:cstheme="minorBidi"/>
          <w:noProof/>
          <w:sz w:val="22"/>
          <w:szCs w:val="22"/>
        </w:rPr>
      </w:pPr>
      <w:hyperlink w:anchor="_Toc157498077" w:history="1">
        <w:r w:rsidR="00AD1DA3" w:rsidRPr="00ED3840">
          <w:rPr>
            <w:rStyle w:val="aa"/>
            <w:rFonts w:ascii="Times New Roman" w:eastAsiaTheme="minorHAnsi" w:hAnsi="Times New Roman"/>
            <w:noProof/>
            <w:color w:val="auto"/>
          </w:rPr>
          <w:t>6. Технические правила по перетягиванию каната</w:t>
        </w:r>
        <w:r w:rsidR="00AD1DA3" w:rsidRPr="00ED3840">
          <w:rPr>
            <w:noProof/>
            <w:webHidden/>
          </w:rPr>
          <w:tab/>
        </w:r>
        <w:r w:rsidR="00AD1DA3" w:rsidRPr="00ED3840">
          <w:rPr>
            <w:noProof/>
            <w:webHidden/>
          </w:rPr>
          <w:fldChar w:fldCharType="begin"/>
        </w:r>
        <w:r w:rsidR="00AD1DA3" w:rsidRPr="00ED3840">
          <w:rPr>
            <w:noProof/>
            <w:webHidden/>
          </w:rPr>
          <w:instrText xml:space="preserve"> PAGEREF _Toc157498077 \h </w:instrText>
        </w:r>
        <w:r w:rsidR="00AD1DA3" w:rsidRPr="00ED3840">
          <w:rPr>
            <w:noProof/>
            <w:webHidden/>
          </w:rPr>
        </w:r>
        <w:r w:rsidR="00AD1DA3" w:rsidRPr="00ED3840">
          <w:rPr>
            <w:noProof/>
            <w:webHidden/>
          </w:rPr>
          <w:fldChar w:fldCharType="separate"/>
        </w:r>
        <w:r w:rsidR="00AD1DA3" w:rsidRPr="00ED3840">
          <w:rPr>
            <w:noProof/>
            <w:webHidden/>
          </w:rPr>
          <w:t>5</w:t>
        </w:r>
        <w:r w:rsidR="00AD1DA3" w:rsidRPr="00ED3840">
          <w:rPr>
            <w:noProof/>
            <w:webHidden/>
          </w:rPr>
          <w:fldChar w:fldCharType="end"/>
        </w:r>
      </w:hyperlink>
    </w:p>
    <w:p w14:paraId="3D9BD841" w14:textId="77777777" w:rsidR="00AD1DA3" w:rsidRPr="00ED3840" w:rsidRDefault="00923382" w:rsidP="00A61BF9">
      <w:pPr>
        <w:pStyle w:val="21"/>
        <w:tabs>
          <w:tab w:val="right" w:leader="dot" w:pos="10065"/>
        </w:tabs>
        <w:rPr>
          <w:rFonts w:asciiTheme="minorHAnsi" w:eastAsiaTheme="minorEastAsia" w:hAnsiTheme="minorHAnsi" w:cstheme="minorBidi"/>
          <w:noProof/>
          <w:sz w:val="22"/>
          <w:szCs w:val="22"/>
        </w:rPr>
      </w:pPr>
      <w:hyperlink w:anchor="_Toc157498078" w:history="1">
        <w:r w:rsidR="00AD1DA3" w:rsidRPr="00ED3840">
          <w:rPr>
            <w:rStyle w:val="aa"/>
            <w:rFonts w:ascii="Times New Roman" w:hAnsi="Times New Roman"/>
            <w:noProof/>
            <w:color w:val="auto"/>
          </w:rPr>
          <w:t>6.1. Захват каната</w:t>
        </w:r>
        <w:r w:rsidR="00AD1DA3" w:rsidRPr="00ED3840">
          <w:rPr>
            <w:noProof/>
            <w:webHidden/>
          </w:rPr>
          <w:tab/>
        </w:r>
        <w:r w:rsidR="00AD1DA3" w:rsidRPr="00ED3840">
          <w:rPr>
            <w:noProof/>
            <w:webHidden/>
          </w:rPr>
          <w:fldChar w:fldCharType="begin"/>
        </w:r>
        <w:r w:rsidR="00AD1DA3" w:rsidRPr="00ED3840">
          <w:rPr>
            <w:noProof/>
            <w:webHidden/>
          </w:rPr>
          <w:instrText xml:space="preserve"> PAGEREF _Toc157498078 \h </w:instrText>
        </w:r>
        <w:r w:rsidR="00AD1DA3" w:rsidRPr="00ED3840">
          <w:rPr>
            <w:noProof/>
            <w:webHidden/>
          </w:rPr>
        </w:r>
        <w:r w:rsidR="00AD1DA3" w:rsidRPr="00ED3840">
          <w:rPr>
            <w:noProof/>
            <w:webHidden/>
          </w:rPr>
          <w:fldChar w:fldCharType="separate"/>
        </w:r>
        <w:r w:rsidR="00AD1DA3" w:rsidRPr="00ED3840">
          <w:rPr>
            <w:noProof/>
            <w:webHidden/>
          </w:rPr>
          <w:t>5</w:t>
        </w:r>
        <w:r w:rsidR="00AD1DA3" w:rsidRPr="00ED3840">
          <w:rPr>
            <w:noProof/>
            <w:webHidden/>
          </w:rPr>
          <w:fldChar w:fldCharType="end"/>
        </w:r>
      </w:hyperlink>
    </w:p>
    <w:p w14:paraId="1EC41A05" w14:textId="77777777" w:rsidR="00AD1DA3" w:rsidRPr="00ED3840" w:rsidRDefault="00923382" w:rsidP="00A61BF9">
      <w:pPr>
        <w:pStyle w:val="21"/>
        <w:tabs>
          <w:tab w:val="right" w:leader="dot" w:pos="10065"/>
        </w:tabs>
        <w:rPr>
          <w:rFonts w:asciiTheme="minorHAnsi" w:eastAsiaTheme="minorEastAsia" w:hAnsiTheme="minorHAnsi" w:cstheme="minorBidi"/>
          <w:noProof/>
          <w:sz w:val="22"/>
          <w:szCs w:val="22"/>
        </w:rPr>
      </w:pPr>
      <w:hyperlink w:anchor="_Toc157498079" w:history="1">
        <w:r w:rsidR="00AD1DA3" w:rsidRPr="00ED3840">
          <w:rPr>
            <w:rStyle w:val="aa"/>
            <w:rFonts w:ascii="Times New Roman" w:hAnsi="Times New Roman"/>
            <w:noProof/>
            <w:color w:val="auto"/>
          </w:rPr>
          <w:t>6.2. Положение участников соревнующихся команд</w:t>
        </w:r>
        <w:r w:rsidR="00AD1DA3" w:rsidRPr="00ED3840">
          <w:rPr>
            <w:noProof/>
            <w:webHidden/>
          </w:rPr>
          <w:tab/>
        </w:r>
        <w:r w:rsidR="00AD1DA3" w:rsidRPr="00ED3840">
          <w:rPr>
            <w:noProof/>
            <w:webHidden/>
          </w:rPr>
          <w:fldChar w:fldCharType="begin"/>
        </w:r>
        <w:r w:rsidR="00AD1DA3" w:rsidRPr="00ED3840">
          <w:rPr>
            <w:noProof/>
            <w:webHidden/>
          </w:rPr>
          <w:instrText xml:space="preserve"> PAGEREF _Toc157498079 \h </w:instrText>
        </w:r>
        <w:r w:rsidR="00AD1DA3" w:rsidRPr="00ED3840">
          <w:rPr>
            <w:noProof/>
            <w:webHidden/>
          </w:rPr>
        </w:r>
        <w:r w:rsidR="00AD1DA3" w:rsidRPr="00ED3840">
          <w:rPr>
            <w:noProof/>
            <w:webHidden/>
          </w:rPr>
          <w:fldChar w:fldCharType="separate"/>
        </w:r>
        <w:r w:rsidR="00AD1DA3" w:rsidRPr="00ED3840">
          <w:rPr>
            <w:noProof/>
            <w:webHidden/>
          </w:rPr>
          <w:t>5</w:t>
        </w:r>
        <w:r w:rsidR="00AD1DA3" w:rsidRPr="00ED3840">
          <w:rPr>
            <w:noProof/>
            <w:webHidden/>
          </w:rPr>
          <w:fldChar w:fldCharType="end"/>
        </w:r>
      </w:hyperlink>
    </w:p>
    <w:p w14:paraId="6426F493" w14:textId="77777777" w:rsidR="00AD1DA3" w:rsidRPr="00ED3840" w:rsidRDefault="00923382" w:rsidP="00A61BF9">
      <w:pPr>
        <w:pStyle w:val="21"/>
        <w:tabs>
          <w:tab w:val="right" w:leader="dot" w:pos="10065"/>
        </w:tabs>
        <w:rPr>
          <w:rFonts w:asciiTheme="minorHAnsi" w:eastAsiaTheme="minorEastAsia" w:hAnsiTheme="minorHAnsi" w:cstheme="minorBidi"/>
          <w:noProof/>
          <w:sz w:val="22"/>
          <w:szCs w:val="22"/>
        </w:rPr>
      </w:pPr>
      <w:hyperlink w:anchor="_Toc157498080" w:history="1">
        <w:r w:rsidR="00AD1DA3" w:rsidRPr="00ED3840">
          <w:rPr>
            <w:rStyle w:val="aa"/>
            <w:rFonts w:ascii="Times New Roman" w:hAnsi="Times New Roman"/>
            <w:noProof/>
            <w:color w:val="auto"/>
          </w:rPr>
          <w:t>6.3. Положение участника команды – «якорь»</w:t>
        </w:r>
        <w:r w:rsidR="00AD1DA3" w:rsidRPr="00ED3840">
          <w:rPr>
            <w:noProof/>
            <w:webHidden/>
          </w:rPr>
          <w:tab/>
        </w:r>
        <w:r w:rsidR="00AD1DA3" w:rsidRPr="00ED3840">
          <w:rPr>
            <w:noProof/>
            <w:webHidden/>
          </w:rPr>
          <w:fldChar w:fldCharType="begin"/>
        </w:r>
        <w:r w:rsidR="00AD1DA3" w:rsidRPr="00ED3840">
          <w:rPr>
            <w:noProof/>
            <w:webHidden/>
          </w:rPr>
          <w:instrText xml:space="preserve"> PAGEREF _Toc157498080 \h </w:instrText>
        </w:r>
        <w:r w:rsidR="00AD1DA3" w:rsidRPr="00ED3840">
          <w:rPr>
            <w:noProof/>
            <w:webHidden/>
          </w:rPr>
        </w:r>
        <w:r w:rsidR="00AD1DA3" w:rsidRPr="00ED3840">
          <w:rPr>
            <w:noProof/>
            <w:webHidden/>
          </w:rPr>
          <w:fldChar w:fldCharType="separate"/>
        </w:r>
        <w:r w:rsidR="00AD1DA3" w:rsidRPr="00ED3840">
          <w:rPr>
            <w:noProof/>
            <w:webHidden/>
          </w:rPr>
          <w:t>6</w:t>
        </w:r>
        <w:r w:rsidR="00AD1DA3" w:rsidRPr="00ED3840">
          <w:rPr>
            <w:noProof/>
            <w:webHidden/>
          </w:rPr>
          <w:fldChar w:fldCharType="end"/>
        </w:r>
      </w:hyperlink>
    </w:p>
    <w:p w14:paraId="4581A589" w14:textId="09A5594F" w:rsidR="00AD1DA3" w:rsidRPr="00ED3840" w:rsidRDefault="00923382" w:rsidP="00A61BF9">
      <w:pPr>
        <w:pStyle w:val="11"/>
        <w:tabs>
          <w:tab w:val="right" w:leader="dot" w:pos="10065"/>
        </w:tabs>
        <w:rPr>
          <w:rFonts w:asciiTheme="minorHAnsi" w:eastAsiaTheme="minorEastAsia" w:hAnsiTheme="minorHAnsi" w:cstheme="minorBidi"/>
          <w:noProof/>
          <w:sz w:val="22"/>
          <w:szCs w:val="22"/>
        </w:rPr>
      </w:pPr>
      <w:hyperlink w:anchor="_Toc157498081" w:history="1">
        <w:r w:rsidR="00AD1DA3" w:rsidRPr="00ED3840">
          <w:rPr>
            <w:rStyle w:val="aa"/>
            <w:rFonts w:ascii="Times New Roman" w:eastAsiaTheme="minorHAnsi" w:hAnsi="Times New Roman"/>
            <w:noProof/>
            <w:color w:val="auto"/>
          </w:rPr>
          <w:t>7. Нарушени</w:t>
        </w:r>
        <w:r w:rsidR="00BC6D83" w:rsidRPr="00ED3840">
          <w:rPr>
            <w:rStyle w:val="aa"/>
            <w:rFonts w:ascii="Times New Roman" w:eastAsiaTheme="minorHAnsi" w:hAnsi="Times New Roman"/>
            <w:noProof/>
            <w:color w:val="auto"/>
          </w:rPr>
          <w:t>я</w:t>
        </w:r>
        <w:r w:rsidR="00AD1DA3" w:rsidRPr="00ED3840">
          <w:rPr>
            <w:rStyle w:val="aa"/>
            <w:rFonts w:ascii="Times New Roman" w:eastAsiaTheme="minorHAnsi" w:hAnsi="Times New Roman"/>
            <w:noProof/>
            <w:color w:val="auto"/>
          </w:rPr>
          <w:t xml:space="preserve"> правил </w:t>
        </w:r>
        <w:r w:rsidR="00BC6D83" w:rsidRPr="00ED3840">
          <w:rPr>
            <w:rStyle w:val="aa"/>
            <w:rFonts w:ascii="Times New Roman" w:eastAsiaTheme="minorHAnsi" w:hAnsi="Times New Roman"/>
            <w:noProof/>
            <w:color w:val="auto"/>
          </w:rPr>
          <w:t>состязания</w:t>
        </w:r>
        <w:r w:rsidR="00AD1DA3" w:rsidRPr="00ED3840">
          <w:rPr>
            <w:noProof/>
            <w:webHidden/>
          </w:rPr>
          <w:tab/>
        </w:r>
        <w:r w:rsidR="00AD1DA3" w:rsidRPr="00ED3840">
          <w:rPr>
            <w:noProof/>
            <w:webHidden/>
          </w:rPr>
          <w:fldChar w:fldCharType="begin"/>
        </w:r>
        <w:r w:rsidR="00AD1DA3" w:rsidRPr="00ED3840">
          <w:rPr>
            <w:noProof/>
            <w:webHidden/>
          </w:rPr>
          <w:instrText xml:space="preserve"> PAGEREF _Toc157498081 \h </w:instrText>
        </w:r>
        <w:r w:rsidR="00AD1DA3" w:rsidRPr="00ED3840">
          <w:rPr>
            <w:noProof/>
            <w:webHidden/>
          </w:rPr>
        </w:r>
        <w:r w:rsidR="00AD1DA3" w:rsidRPr="00ED3840">
          <w:rPr>
            <w:noProof/>
            <w:webHidden/>
          </w:rPr>
          <w:fldChar w:fldCharType="separate"/>
        </w:r>
        <w:r w:rsidR="00AD1DA3" w:rsidRPr="00ED3840">
          <w:rPr>
            <w:noProof/>
            <w:webHidden/>
          </w:rPr>
          <w:t>6</w:t>
        </w:r>
        <w:r w:rsidR="00AD1DA3" w:rsidRPr="00ED3840">
          <w:rPr>
            <w:noProof/>
            <w:webHidden/>
          </w:rPr>
          <w:fldChar w:fldCharType="end"/>
        </w:r>
      </w:hyperlink>
    </w:p>
    <w:p w14:paraId="19B85575" w14:textId="77777777" w:rsidR="00AD1DA3" w:rsidRPr="00ED3840" w:rsidRDefault="00923382" w:rsidP="00A61BF9">
      <w:pPr>
        <w:pStyle w:val="11"/>
        <w:tabs>
          <w:tab w:val="right" w:leader="dot" w:pos="10065"/>
        </w:tabs>
        <w:rPr>
          <w:rFonts w:asciiTheme="minorHAnsi" w:eastAsiaTheme="minorEastAsia" w:hAnsiTheme="minorHAnsi" w:cstheme="minorBidi"/>
          <w:noProof/>
          <w:sz w:val="22"/>
          <w:szCs w:val="22"/>
        </w:rPr>
      </w:pPr>
      <w:hyperlink w:anchor="_Toc157498082" w:history="1">
        <w:r w:rsidR="00AD1DA3" w:rsidRPr="00ED3840">
          <w:rPr>
            <w:rStyle w:val="aa"/>
            <w:rFonts w:ascii="Times New Roman" w:eastAsiaTheme="minorHAnsi" w:hAnsi="Times New Roman"/>
            <w:noProof/>
            <w:color w:val="auto"/>
          </w:rPr>
          <w:t>8. Дисквалификация</w:t>
        </w:r>
        <w:r w:rsidR="00AD1DA3" w:rsidRPr="00ED3840">
          <w:rPr>
            <w:noProof/>
            <w:webHidden/>
          </w:rPr>
          <w:tab/>
        </w:r>
        <w:r w:rsidR="00AD1DA3" w:rsidRPr="00ED3840">
          <w:rPr>
            <w:noProof/>
            <w:webHidden/>
          </w:rPr>
          <w:fldChar w:fldCharType="begin"/>
        </w:r>
        <w:r w:rsidR="00AD1DA3" w:rsidRPr="00ED3840">
          <w:rPr>
            <w:noProof/>
            <w:webHidden/>
          </w:rPr>
          <w:instrText xml:space="preserve"> PAGEREF _Toc157498082 \h </w:instrText>
        </w:r>
        <w:r w:rsidR="00AD1DA3" w:rsidRPr="00ED3840">
          <w:rPr>
            <w:noProof/>
            <w:webHidden/>
          </w:rPr>
        </w:r>
        <w:r w:rsidR="00AD1DA3" w:rsidRPr="00ED3840">
          <w:rPr>
            <w:noProof/>
            <w:webHidden/>
          </w:rPr>
          <w:fldChar w:fldCharType="separate"/>
        </w:r>
        <w:r w:rsidR="00AD1DA3" w:rsidRPr="00ED3840">
          <w:rPr>
            <w:noProof/>
            <w:webHidden/>
          </w:rPr>
          <w:t>6</w:t>
        </w:r>
        <w:r w:rsidR="00AD1DA3" w:rsidRPr="00ED3840">
          <w:rPr>
            <w:noProof/>
            <w:webHidden/>
          </w:rPr>
          <w:fldChar w:fldCharType="end"/>
        </w:r>
      </w:hyperlink>
    </w:p>
    <w:p w14:paraId="4FB3376E" w14:textId="77777777" w:rsidR="00AD1DA3" w:rsidRPr="00ED3840" w:rsidRDefault="00923382" w:rsidP="00A61BF9">
      <w:pPr>
        <w:pStyle w:val="11"/>
        <w:tabs>
          <w:tab w:val="right" w:leader="dot" w:pos="10065"/>
        </w:tabs>
        <w:rPr>
          <w:rFonts w:asciiTheme="minorHAnsi" w:eastAsiaTheme="minorEastAsia" w:hAnsiTheme="minorHAnsi" w:cstheme="minorBidi"/>
          <w:noProof/>
          <w:sz w:val="22"/>
          <w:szCs w:val="22"/>
        </w:rPr>
      </w:pPr>
      <w:hyperlink w:anchor="_Toc157498083" w:history="1">
        <w:r w:rsidR="00AD1DA3" w:rsidRPr="00ED3840">
          <w:rPr>
            <w:rStyle w:val="aa"/>
            <w:rFonts w:ascii="Times New Roman" w:eastAsiaTheme="minorHAnsi" w:hAnsi="Times New Roman"/>
            <w:noProof/>
            <w:color w:val="auto"/>
          </w:rPr>
          <w:t>9. Условия победы и счет</w:t>
        </w:r>
        <w:r w:rsidR="00AD1DA3" w:rsidRPr="00ED3840">
          <w:rPr>
            <w:noProof/>
            <w:webHidden/>
          </w:rPr>
          <w:tab/>
        </w:r>
        <w:r w:rsidR="00AD1DA3" w:rsidRPr="00ED3840">
          <w:rPr>
            <w:noProof/>
            <w:webHidden/>
          </w:rPr>
          <w:fldChar w:fldCharType="begin"/>
        </w:r>
        <w:r w:rsidR="00AD1DA3" w:rsidRPr="00ED3840">
          <w:rPr>
            <w:noProof/>
            <w:webHidden/>
          </w:rPr>
          <w:instrText xml:space="preserve"> PAGEREF _Toc157498083 \h </w:instrText>
        </w:r>
        <w:r w:rsidR="00AD1DA3" w:rsidRPr="00ED3840">
          <w:rPr>
            <w:noProof/>
            <w:webHidden/>
          </w:rPr>
        </w:r>
        <w:r w:rsidR="00AD1DA3" w:rsidRPr="00ED3840">
          <w:rPr>
            <w:noProof/>
            <w:webHidden/>
          </w:rPr>
          <w:fldChar w:fldCharType="separate"/>
        </w:r>
        <w:r w:rsidR="00AD1DA3" w:rsidRPr="00ED3840">
          <w:rPr>
            <w:noProof/>
            <w:webHidden/>
          </w:rPr>
          <w:t>6</w:t>
        </w:r>
        <w:r w:rsidR="00AD1DA3" w:rsidRPr="00ED3840">
          <w:rPr>
            <w:noProof/>
            <w:webHidden/>
          </w:rPr>
          <w:fldChar w:fldCharType="end"/>
        </w:r>
      </w:hyperlink>
    </w:p>
    <w:p w14:paraId="29624D35" w14:textId="2B3F2D37" w:rsidR="00AD1DA3" w:rsidRPr="00ED3840" w:rsidRDefault="00923382" w:rsidP="00A61BF9">
      <w:pPr>
        <w:pStyle w:val="11"/>
        <w:tabs>
          <w:tab w:val="right" w:leader="dot" w:pos="10065"/>
        </w:tabs>
        <w:rPr>
          <w:rFonts w:asciiTheme="minorHAnsi" w:eastAsiaTheme="minorEastAsia" w:hAnsiTheme="minorHAnsi" w:cstheme="minorBidi"/>
          <w:noProof/>
          <w:sz w:val="22"/>
          <w:szCs w:val="22"/>
        </w:rPr>
      </w:pPr>
      <w:hyperlink w:anchor="_Toc157498084" w:history="1">
        <w:r w:rsidR="00AD1DA3" w:rsidRPr="00ED3840">
          <w:rPr>
            <w:rStyle w:val="aa"/>
            <w:rFonts w:ascii="Times New Roman" w:eastAsiaTheme="minorHAnsi" w:hAnsi="Times New Roman"/>
            <w:noProof/>
            <w:color w:val="auto"/>
          </w:rPr>
          <w:t xml:space="preserve">10. </w:t>
        </w:r>
        <w:r w:rsidR="00567D68" w:rsidRPr="00ED3840">
          <w:rPr>
            <w:rStyle w:val="aa"/>
            <w:rFonts w:ascii="Times New Roman" w:eastAsiaTheme="minorHAnsi" w:hAnsi="Times New Roman"/>
            <w:noProof/>
            <w:color w:val="auto"/>
          </w:rPr>
          <w:t>Ограничения во времени</w:t>
        </w:r>
        <w:r w:rsidR="00AD1DA3" w:rsidRPr="00ED3840">
          <w:rPr>
            <w:noProof/>
            <w:webHidden/>
          </w:rPr>
          <w:tab/>
        </w:r>
        <w:r w:rsidR="00AD1DA3" w:rsidRPr="00ED3840">
          <w:rPr>
            <w:noProof/>
            <w:webHidden/>
          </w:rPr>
          <w:fldChar w:fldCharType="begin"/>
        </w:r>
        <w:r w:rsidR="00AD1DA3" w:rsidRPr="00ED3840">
          <w:rPr>
            <w:noProof/>
            <w:webHidden/>
          </w:rPr>
          <w:instrText xml:space="preserve"> PAGEREF _Toc157498084 \h </w:instrText>
        </w:r>
        <w:r w:rsidR="00AD1DA3" w:rsidRPr="00ED3840">
          <w:rPr>
            <w:noProof/>
            <w:webHidden/>
          </w:rPr>
        </w:r>
        <w:r w:rsidR="00AD1DA3" w:rsidRPr="00ED3840">
          <w:rPr>
            <w:noProof/>
            <w:webHidden/>
          </w:rPr>
          <w:fldChar w:fldCharType="separate"/>
        </w:r>
        <w:r w:rsidR="00AD1DA3" w:rsidRPr="00ED3840">
          <w:rPr>
            <w:noProof/>
            <w:webHidden/>
          </w:rPr>
          <w:t>7</w:t>
        </w:r>
        <w:r w:rsidR="00AD1DA3" w:rsidRPr="00ED3840">
          <w:rPr>
            <w:noProof/>
            <w:webHidden/>
          </w:rPr>
          <w:fldChar w:fldCharType="end"/>
        </w:r>
      </w:hyperlink>
    </w:p>
    <w:p w14:paraId="3B38A05A" w14:textId="262BCA48" w:rsidR="00AD1DA3" w:rsidRPr="00ED3840" w:rsidRDefault="00923382" w:rsidP="00A61BF9">
      <w:pPr>
        <w:pStyle w:val="11"/>
        <w:tabs>
          <w:tab w:val="right" w:leader="dot" w:pos="10065"/>
        </w:tabs>
        <w:rPr>
          <w:rFonts w:asciiTheme="minorHAnsi" w:eastAsiaTheme="minorEastAsia" w:hAnsiTheme="minorHAnsi" w:cstheme="minorBidi"/>
          <w:noProof/>
          <w:sz w:val="22"/>
          <w:szCs w:val="22"/>
        </w:rPr>
      </w:pPr>
      <w:hyperlink w:anchor="_Toc157498085" w:history="1">
        <w:r w:rsidR="00AD1DA3" w:rsidRPr="00ED3840">
          <w:rPr>
            <w:rStyle w:val="aa"/>
            <w:rFonts w:ascii="Times New Roman" w:eastAsiaTheme="minorHAnsi" w:hAnsi="Times New Roman"/>
            <w:noProof/>
            <w:color w:val="auto"/>
          </w:rPr>
          <w:t xml:space="preserve">11. Команды, используемые при проведении </w:t>
        </w:r>
        <w:r w:rsidR="00567D68" w:rsidRPr="00ED3840">
          <w:rPr>
            <w:rStyle w:val="aa"/>
            <w:rFonts w:ascii="Times New Roman" w:eastAsiaTheme="minorHAnsi" w:hAnsi="Times New Roman"/>
            <w:noProof/>
            <w:color w:val="auto"/>
          </w:rPr>
          <w:t>состязания</w:t>
        </w:r>
        <w:r w:rsidR="00AD1DA3" w:rsidRPr="00ED3840">
          <w:rPr>
            <w:noProof/>
            <w:webHidden/>
          </w:rPr>
          <w:tab/>
        </w:r>
        <w:r w:rsidR="00AD1DA3" w:rsidRPr="00ED3840">
          <w:rPr>
            <w:noProof/>
            <w:webHidden/>
          </w:rPr>
          <w:fldChar w:fldCharType="begin"/>
        </w:r>
        <w:r w:rsidR="00AD1DA3" w:rsidRPr="00ED3840">
          <w:rPr>
            <w:noProof/>
            <w:webHidden/>
          </w:rPr>
          <w:instrText xml:space="preserve"> PAGEREF _Toc157498085 \h </w:instrText>
        </w:r>
        <w:r w:rsidR="00AD1DA3" w:rsidRPr="00ED3840">
          <w:rPr>
            <w:noProof/>
            <w:webHidden/>
          </w:rPr>
        </w:r>
        <w:r w:rsidR="00AD1DA3" w:rsidRPr="00ED3840">
          <w:rPr>
            <w:noProof/>
            <w:webHidden/>
          </w:rPr>
          <w:fldChar w:fldCharType="separate"/>
        </w:r>
        <w:r w:rsidR="00AD1DA3" w:rsidRPr="00ED3840">
          <w:rPr>
            <w:noProof/>
            <w:webHidden/>
          </w:rPr>
          <w:t>7</w:t>
        </w:r>
        <w:r w:rsidR="00AD1DA3" w:rsidRPr="00ED3840">
          <w:rPr>
            <w:noProof/>
            <w:webHidden/>
          </w:rPr>
          <w:fldChar w:fldCharType="end"/>
        </w:r>
      </w:hyperlink>
    </w:p>
    <w:p w14:paraId="07E59720" w14:textId="1F2952AE" w:rsidR="00246BC7" w:rsidRPr="00ED3840" w:rsidRDefault="00246BC7" w:rsidP="00DA7F45">
      <w:pPr>
        <w:pStyle w:val="21"/>
        <w:tabs>
          <w:tab w:val="right" w:leader="dot" w:pos="9911"/>
        </w:tabs>
        <w:rPr>
          <w:rFonts w:ascii="Times New Roman" w:hAnsi="Times New Roman"/>
          <w:b/>
        </w:rPr>
      </w:pPr>
      <w:r w:rsidRPr="00ED3840">
        <w:rPr>
          <w:rFonts w:ascii="Times New Roman" w:hAnsi="Times New Roman"/>
          <w:b/>
        </w:rPr>
        <w:fldChar w:fldCharType="end"/>
      </w:r>
      <w:bookmarkEnd w:id="0"/>
    </w:p>
    <w:p w14:paraId="72C68D92" w14:textId="77777777" w:rsidR="00651839" w:rsidRDefault="00651839" w:rsidP="00651839"/>
    <w:p w14:paraId="46321F56" w14:textId="77777777" w:rsidR="00651839" w:rsidRDefault="00651839" w:rsidP="00651839"/>
    <w:p w14:paraId="0BE91105" w14:textId="77777777" w:rsidR="00651839" w:rsidRDefault="00651839" w:rsidP="00651839"/>
    <w:p w14:paraId="073E9A14" w14:textId="77777777" w:rsidR="00651839" w:rsidRDefault="00651839" w:rsidP="00651839"/>
    <w:p w14:paraId="07A999A8" w14:textId="77777777" w:rsidR="00651839" w:rsidRDefault="00651839" w:rsidP="00651839"/>
    <w:p w14:paraId="107871D7" w14:textId="77777777" w:rsidR="00651839" w:rsidRDefault="00651839" w:rsidP="00651839"/>
    <w:p w14:paraId="77B3F43B" w14:textId="77777777" w:rsidR="00651839" w:rsidRDefault="00651839" w:rsidP="00651839"/>
    <w:p w14:paraId="2DA81AA0" w14:textId="77777777" w:rsidR="001C4F73" w:rsidRDefault="001C4F73" w:rsidP="00651839"/>
    <w:p w14:paraId="4DAD854D" w14:textId="77777777" w:rsidR="00651839" w:rsidRDefault="00651839" w:rsidP="00651839"/>
    <w:p w14:paraId="5F606624" w14:textId="02620A00" w:rsidR="005D5BE2" w:rsidRPr="00CE03BA" w:rsidRDefault="00DA7F45" w:rsidP="00CE03BA">
      <w:pPr>
        <w:pStyle w:val="2"/>
        <w:numPr>
          <w:ilvl w:val="0"/>
          <w:numId w:val="2"/>
        </w:numPr>
        <w:spacing w:before="120" w:line="276" w:lineRule="auto"/>
        <w:ind w:left="714" w:hanging="357"/>
        <w:jc w:val="both"/>
        <w:rPr>
          <w:rStyle w:val="FontStyle13"/>
          <w:rFonts w:ascii="Times New Roman" w:hAnsi="Times New Roman" w:cs="Times New Roman"/>
          <w:b/>
          <w:bCs w:val="0"/>
          <w:color w:val="auto"/>
          <w:sz w:val="28"/>
          <w:szCs w:val="28"/>
        </w:rPr>
      </w:pPr>
      <w:bookmarkStart w:id="1" w:name="_Toc157498065"/>
      <w:r w:rsidRPr="00CE03BA">
        <w:rPr>
          <w:rStyle w:val="FontStyle13"/>
          <w:rFonts w:ascii="Times New Roman" w:hAnsi="Times New Roman" w:cs="Times New Roman"/>
          <w:b/>
          <w:bCs w:val="0"/>
          <w:color w:val="auto"/>
          <w:sz w:val="28"/>
          <w:szCs w:val="28"/>
        </w:rPr>
        <w:t>Описание</w:t>
      </w:r>
      <w:bookmarkEnd w:id="1"/>
    </w:p>
    <w:p w14:paraId="63039288" w14:textId="0803ED0B" w:rsidR="002A2231" w:rsidRPr="00CE03BA" w:rsidRDefault="00A61BF9" w:rsidP="00CE03BA">
      <w:pPr>
        <w:pStyle w:val="Style1"/>
        <w:spacing w:before="0" w:line="276" w:lineRule="auto"/>
        <w:ind w:left="0" w:firstLine="709"/>
        <w:jc w:val="both"/>
        <w:rPr>
          <w:rStyle w:val="FontStyle11"/>
          <w:rFonts w:ascii="Times New Roman" w:hAnsi="Times New Roman" w:cs="Times New Roman"/>
          <w:b w:val="0"/>
          <w:bCs w:val="0"/>
          <w:color w:val="auto"/>
          <w:sz w:val="28"/>
          <w:szCs w:val="28"/>
        </w:rPr>
      </w:pPr>
      <w:r w:rsidRPr="00CE03BA">
        <w:rPr>
          <w:rFonts w:ascii="Times New Roman" w:hAnsi="Times New Roman"/>
          <w:sz w:val="28"/>
          <w:szCs w:val="28"/>
          <w:lang w:bidi="ru-RU"/>
        </w:rPr>
        <w:t>1.</w:t>
      </w:r>
      <w:r w:rsidR="00C620A0" w:rsidRPr="00CE03BA">
        <w:rPr>
          <w:rFonts w:ascii="Times New Roman" w:hAnsi="Times New Roman"/>
          <w:sz w:val="28"/>
          <w:szCs w:val="28"/>
          <w:lang w:bidi="ru-RU"/>
        </w:rPr>
        <w:t>1. </w:t>
      </w:r>
      <w:r w:rsidR="00DA7F45" w:rsidRPr="00CE03BA">
        <w:rPr>
          <w:rFonts w:ascii="Times New Roman" w:hAnsi="Times New Roman"/>
          <w:sz w:val="28"/>
          <w:szCs w:val="28"/>
          <w:lang w:bidi="ru-RU"/>
        </w:rPr>
        <w:t xml:space="preserve">Перетягивание каната </w:t>
      </w:r>
      <w:r w:rsidR="000C251E" w:rsidRPr="00CE03BA">
        <w:rPr>
          <w:rFonts w:ascii="Times New Roman" w:hAnsi="Times New Roman"/>
          <w:sz w:val="28"/>
          <w:szCs w:val="28"/>
          <w:lang w:bidi="ru-RU"/>
        </w:rPr>
        <w:t>–</w:t>
      </w:r>
      <w:r w:rsidR="00DA7F45" w:rsidRPr="00CE03BA">
        <w:rPr>
          <w:rFonts w:ascii="Times New Roman" w:hAnsi="Times New Roman"/>
          <w:sz w:val="28"/>
          <w:szCs w:val="28"/>
          <w:lang w:bidi="ru-RU"/>
        </w:rPr>
        <w:t xml:space="preserve"> вид спорта, целью которого является гармоничное развитие человека, воспитание его волевых качеств, развитие силы, ловкости и выносливости.</w:t>
      </w:r>
    </w:p>
    <w:p w14:paraId="4C776412" w14:textId="4EE3132C" w:rsidR="009235A3" w:rsidRPr="00CE03BA" w:rsidRDefault="00A61BF9" w:rsidP="00CE03BA">
      <w:pPr>
        <w:autoSpaceDE/>
        <w:autoSpaceDN/>
        <w:adjustRightInd/>
        <w:spacing w:before="0" w:line="276" w:lineRule="auto"/>
        <w:ind w:left="0" w:firstLine="709"/>
        <w:jc w:val="both"/>
        <w:rPr>
          <w:rFonts w:ascii="Times New Roman" w:hAnsi="Times New Roman"/>
          <w:sz w:val="28"/>
          <w:szCs w:val="28"/>
          <w:lang w:bidi="ru-RU"/>
        </w:rPr>
      </w:pPr>
      <w:r w:rsidRPr="00CE03BA">
        <w:rPr>
          <w:rFonts w:ascii="Times New Roman" w:hAnsi="Times New Roman"/>
          <w:sz w:val="28"/>
          <w:szCs w:val="28"/>
          <w:lang w:bidi="ru-RU"/>
        </w:rPr>
        <w:t>1.</w:t>
      </w:r>
      <w:r w:rsidR="00C620A0" w:rsidRPr="00CE03BA">
        <w:rPr>
          <w:rFonts w:ascii="Times New Roman" w:hAnsi="Times New Roman"/>
          <w:sz w:val="28"/>
          <w:szCs w:val="28"/>
          <w:lang w:bidi="ru-RU"/>
        </w:rPr>
        <w:t>2. </w:t>
      </w:r>
      <w:r w:rsidRPr="00CE03BA">
        <w:rPr>
          <w:rFonts w:ascii="Times New Roman" w:hAnsi="Times New Roman"/>
          <w:sz w:val="28"/>
          <w:szCs w:val="28"/>
          <w:lang w:bidi="ru-RU"/>
        </w:rPr>
        <w:t>Состязание</w:t>
      </w:r>
      <w:r w:rsidR="00DA7F45" w:rsidRPr="00CE03BA">
        <w:rPr>
          <w:rFonts w:ascii="Times New Roman" w:hAnsi="Times New Roman"/>
          <w:sz w:val="28"/>
          <w:szCs w:val="28"/>
          <w:lang w:bidi="ru-RU"/>
        </w:rPr>
        <w:t xml:space="preserve"> </w:t>
      </w:r>
      <w:r w:rsidRPr="00CE03BA">
        <w:rPr>
          <w:rFonts w:ascii="Times New Roman" w:hAnsi="Times New Roman"/>
          <w:sz w:val="28"/>
          <w:szCs w:val="28"/>
          <w:lang w:bidi="ru-RU"/>
        </w:rPr>
        <w:t>«П</w:t>
      </w:r>
      <w:r w:rsidR="00DA7F45" w:rsidRPr="00CE03BA">
        <w:rPr>
          <w:rFonts w:ascii="Times New Roman" w:hAnsi="Times New Roman"/>
          <w:sz w:val="28"/>
          <w:szCs w:val="28"/>
          <w:lang w:bidi="ru-RU"/>
        </w:rPr>
        <w:t>еретягивани</w:t>
      </w:r>
      <w:r w:rsidRPr="00CE03BA">
        <w:rPr>
          <w:rFonts w:ascii="Times New Roman" w:hAnsi="Times New Roman"/>
          <w:sz w:val="28"/>
          <w:szCs w:val="28"/>
          <w:lang w:bidi="ru-RU"/>
        </w:rPr>
        <w:t>е</w:t>
      </w:r>
      <w:r w:rsidR="00DA7F45" w:rsidRPr="00CE03BA">
        <w:rPr>
          <w:rFonts w:ascii="Times New Roman" w:hAnsi="Times New Roman"/>
          <w:sz w:val="28"/>
          <w:szCs w:val="28"/>
          <w:lang w:bidi="ru-RU"/>
        </w:rPr>
        <w:t xml:space="preserve"> каната</w:t>
      </w:r>
      <w:r w:rsidRPr="00CE03BA">
        <w:rPr>
          <w:rFonts w:ascii="Times New Roman" w:hAnsi="Times New Roman"/>
          <w:sz w:val="28"/>
          <w:szCs w:val="28"/>
          <w:lang w:bidi="ru-RU"/>
        </w:rPr>
        <w:t>»</w:t>
      </w:r>
      <w:r w:rsidR="00DA7F45" w:rsidRPr="00CE03BA">
        <w:rPr>
          <w:rFonts w:ascii="Times New Roman" w:hAnsi="Times New Roman"/>
          <w:sz w:val="28"/>
          <w:szCs w:val="28"/>
          <w:lang w:bidi="ru-RU"/>
        </w:rPr>
        <w:t xml:space="preserve"> </w:t>
      </w:r>
      <w:r w:rsidR="00C620A0" w:rsidRPr="00CE03BA">
        <w:rPr>
          <w:rFonts w:ascii="Times New Roman" w:hAnsi="Times New Roman"/>
          <w:sz w:val="28"/>
          <w:szCs w:val="28"/>
          <w:lang w:bidi="ru-RU"/>
        </w:rPr>
        <w:t xml:space="preserve">(далее – </w:t>
      </w:r>
      <w:r w:rsidRPr="00CE03BA">
        <w:rPr>
          <w:rFonts w:ascii="Times New Roman" w:hAnsi="Times New Roman"/>
          <w:sz w:val="28"/>
          <w:szCs w:val="28"/>
          <w:lang w:bidi="ru-RU"/>
        </w:rPr>
        <w:t>состязание</w:t>
      </w:r>
      <w:r w:rsidR="00C620A0" w:rsidRPr="00CE03BA">
        <w:rPr>
          <w:rFonts w:ascii="Times New Roman" w:hAnsi="Times New Roman"/>
          <w:sz w:val="28"/>
          <w:szCs w:val="28"/>
          <w:lang w:bidi="ru-RU"/>
        </w:rPr>
        <w:t xml:space="preserve">) </w:t>
      </w:r>
      <w:r w:rsidR="00DA7F45" w:rsidRPr="00CE03BA">
        <w:rPr>
          <w:rFonts w:ascii="Times New Roman" w:hAnsi="Times New Roman"/>
          <w:sz w:val="28"/>
          <w:szCs w:val="28"/>
          <w:lang w:bidi="ru-RU"/>
        </w:rPr>
        <w:t xml:space="preserve">проводятся в соответствии с настоящими Правилами (далее </w:t>
      </w:r>
      <w:r w:rsidR="000C251E" w:rsidRPr="00CE03BA">
        <w:rPr>
          <w:rFonts w:ascii="Times New Roman" w:hAnsi="Times New Roman"/>
          <w:sz w:val="28"/>
          <w:szCs w:val="28"/>
          <w:lang w:bidi="ru-RU"/>
        </w:rPr>
        <w:t>–</w:t>
      </w:r>
      <w:r w:rsidR="00DA7F45" w:rsidRPr="00CE03BA">
        <w:rPr>
          <w:rFonts w:ascii="Times New Roman" w:hAnsi="Times New Roman"/>
          <w:sz w:val="28"/>
          <w:szCs w:val="28"/>
          <w:lang w:bidi="ru-RU"/>
        </w:rPr>
        <w:t xml:space="preserve"> Правила) и правилами Международной федерации перетягивания каната (ТВИФ)</w:t>
      </w:r>
      <w:r w:rsidR="000C251E" w:rsidRPr="00CE03BA">
        <w:rPr>
          <w:rFonts w:ascii="Times New Roman" w:hAnsi="Times New Roman"/>
          <w:sz w:val="28"/>
          <w:szCs w:val="28"/>
          <w:lang w:bidi="ru-RU"/>
        </w:rPr>
        <w:t>.</w:t>
      </w:r>
    </w:p>
    <w:p w14:paraId="4F7670AC" w14:textId="26908290" w:rsidR="000C251E" w:rsidRPr="00CE03BA" w:rsidRDefault="00A61BF9" w:rsidP="00CE03BA">
      <w:pPr>
        <w:autoSpaceDE/>
        <w:autoSpaceDN/>
        <w:adjustRightInd/>
        <w:spacing w:before="0" w:line="276" w:lineRule="auto"/>
        <w:ind w:left="0" w:firstLine="709"/>
        <w:jc w:val="both"/>
        <w:rPr>
          <w:rFonts w:ascii="Times New Roman" w:hAnsi="Times New Roman"/>
          <w:sz w:val="28"/>
          <w:szCs w:val="28"/>
          <w:lang w:bidi="ru-RU"/>
        </w:rPr>
      </w:pPr>
      <w:r w:rsidRPr="00CE03BA">
        <w:rPr>
          <w:rFonts w:ascii="Times New Roman" w:hAnsi="Times New Roman"/>
          <w:sz w:val="28"/>
          <w:szCs w:val="28"/>
          <w:lang w:bidi="ru-RU"/>
        </w:rPr>
        <w:t>1.</w:t>
      </w:r>
      <w:r w:rsidR="00C620A0" w:rsidRPr="00CE03BA">
        <w:rPr>
          <w:rFonts w:ascii="Times New Roman" w:hAnsi="Times New Roman"/>
          <w:sz w:val="28"/>
          <w:szCs w:val="28"/>
          <w:lang w:bidi="ru-RU"/>
        </w:rPr>
        <w:t>3. </w:t>
      </w:r>
      <w:r w:rsidR="000C251E" w:rsidRPr="00CE03BA">
        <w:rPr>
          <w:rFonts w:ascii="Times New Roman" w:hAnsi="Times New Roman"/>
          <w:sz w:val="28"/>
          <w:szCs w:val="28"/>
          <w:lang w:bidi="ru-RU"/>
        </w:rPr>
        <w:t>Спортивные ситуации, не нашедшие отражения в настоящих Правилах, трактуются в соответствии с Правилами ТВИФ.</w:t>
      </w:r>
    </w:p>
    <w:p w14:paraId="49BB0F97" w14:textId="0B3A5227" w:rsidR="007D6496" w:rsidRPr="00CE03BA" w:rsidRDefault="00A61BF9" w:rsidP="00CE03BA">
      <w:pPr>
        <w:autoSpaceDE/>
        <w:autoSpaceDN/>
        <w:adjustRightInd/>
        <w:spacing w:before="0" w:line="276" w:lineRule="auto"/>
        <w:ind w:left="0" w:firstLine="709"/>
        <w:jc w:val="both"/>
        <w:rPr>
          <w:rFonts w:ascii="Times New Roman" w:hAnsi="Times New Roman"/>
          <w:spacing w:val="-6"/>
          <w:sz w:val="28"/>
          <w:szCs w:val="28"/>
        </w:rPr>
      </w:pPr>
      <w:r w:rsidRPr="00CE03BA">
        <w:rPr>
          <w:rFonts w:ascii="Times New Roman" w:hAnsi="Times New Roman"/>
          <w:spacing w:val="-6"/>
          <w:sz w:val="28"/>
          <w:szCs w:val="28"/>
        </w:rPr>
        <w:t>1.</w:t>
      </w:r>
      <w:r w:rsidR="007D6496" w:rsidRPr="00CE03BA">
        <w:rPr>
          <w:rFonts w:ascii="Times New Roman" w:hAnsi="Times New Roman"/>
          <w:spacing w:val="-6"/>
          <w:sz w:val="28"/>
          <w:szCs w:val="28"/>
        </w:rPr>
        <w:t>4. </w:t>
      </w:r>
      <w:r w:rsidRPr="00CE03BA">
        <w:rPr>
          <w:rFonts w:ascii="Times New Roman" w:hAnsi="Times New Roman"/>
          <w:spacing w:val="-6"/>
          <w:sz w:val="28"/>
          <w:szCs w:val="28"/>
        </w:rPr>
        <w:t>Состязание</w:t>
      </w:r>
      <w:r w:rsidR="007D6496" w:rsidRPr="00CE03BA">
        <w:rPr>
          <w:rFonts w:ascii="Times New Roman" w:hAnsi="Times New Roman"/>
          <w:spacing w:val="-6"/>
          <w:sz w:val="28"/>
          <w:szCs w:val="28"/>
        </w:rPr>
        <w:t xml:space="preserve"> не вход</w:t>
      </w:r>
      <w:r w:rsidRPr="00CE03BA">
        <w:rPr>
          <w:rFonts w:ascii="Times New Roman" w:hAnsi="Times New Roman"/>
          <w:spacing w:val="-6"/>
          <w:sz w:val="28"/>
          <w:szCs w:val="28"/>
        </w:rPr>
        <w:t>и</w:t>
      </w:r>
      <w:r w:rsidR="007D6496" w:rsidRPr="00CE03BA">
        <w:rPr>
          <w:rFonts w:ascii="Times New Roman" w:hAnsi="Times New Roman"/>
          <w:spacing w:val="-6"/>
          <w:sz w:val="28"/>
          <w:szCs w:val="28"/>
        </w:rPr>
        <w:t xml:space="preserve">т в общий зачет </w:t>
      </w:r>
      <w:r w:rsidR="007D6496" w:rsidRPr="00CE03BA">
        <w:rPr>
          <w:rStyle w:val="FontStyle11"/>
          <w:rFonts w:ascii="Times New Roman" w:hAnsi="Times New Roman" w:cs="Times New Roman"/>
          <w:b w:val="0"/>
          <w:color w:val="auto"/>
          <w:sz w:val="28"/>
          <w:szCs w:val="28"/>
          <w:lang w:eastAsia="en-US"/>
        </w:rPr>
        <w:t>Всероссийских соревнований</w:t>
      </w:r>
      <w:r w:rsidR="007D6496" w:rsidRPr="00CE03BA">
        <w:rPr>
          <w:b/>
          <w:sz w:val="28"/>
          <w:szCs w:val="28"/>
        </w:rPr>
        <w:t xml:space="preserve"> </w:t>
      </w:r>
      <w:r w:rsidR="007D6496" w:rsidRPr="00CE03BA">
        <w:rPr>
          <w:rStyle w:val="FontStyle11"/>
          <w:rFonts w:ascii="Times New Roman" w:hAnsi="Times New Roman" w:cs="Times New Roman"/>
          <w:b w:val="0"/>
          <w:color w:val="auto"/>
          <w:sz w:val="28"/>
          <w:szCs w:val="28"/>
          <w:lang w:eastAsia="en-US"/>
        </w:rPr>
        <w:t>по тактической подготовке работников аварийно-спасательных служб, аварийно-спасательных формирований, выполняющих горноспасательные работы</w:t>
      </w:r>
      <w:r w:rsidR="007D6496" w:rsidRPr="00CE03BA">
        <w:rPr>
          <w:rFonts w:ascii="Times New Roman" w:hAnsi="Times New Roman"/>
          <w:spacing w:val="-6"/>
          <w:sz w:val="28"/>
          <w:szCs w:val="28"/>
        </w:rPr>
        <w:t>.</w:t>
      </w:r>
    </w:p>
    <w:p w14:paraId="26264639" w14:textId="1669C7C1" w:rsidR="00651839" w:rsidRPr="00CE03BA" w:rsidRDefault="00A61BF9" w:rsidP="00CE03BA">
      <w:pPr>
        <w:autoSpaceDE/>
        <w:autoSpaceDN/>
        <w:adjustRightInd/>
        <w:spacing w:before="0" w:line="276" w:lineRule="auto"/>
        <w:ind w:left="0" w:firstLine="709"/>
        <w:jc w:val="both"/>
        <w:rPr>
          <w:rFonts w:ascii="Times New Roman" w:hAnsi="Times New Roman"/>
          <w:sz w:val="28"/>
          <w:szCs w:val="28"/>
          <w:lang w:bidi="ru-RU"/>
        </w:rPr>
      </w:pPr>
      <w:r w:rsidRPr="00CE03BA">
        <w:rPr>
          <w:rFonts w:ascii="Times New Roman" w:hAnsi="Times New Roman"/>
          <w:spacing w:val="-6"/>
          <w:sz w:val="28"/>
          <w:szCs w:val="28"/>
        </w:rPr>
        <w:t>1.</w:t>
      </w:r>
      <w:r w:rsidR="00651839" w:rsidRPr="00CE03BA">
        <w:rPr>
          <w:rFonts w:ascii="Times New Roman" w:hAnsi="Times New Roman"/>
          <w:spacing w:val="-6"/>
          <w:sz w:val="28"/>
          <w:szCs w:val="28"/>
        </w:rPr>
        <w:t xml:space="preserve">5. Перед началом </w:t>
      </w:r>
      <w:r w:rsidRPr="00CE03BA">
        <w:rPr>
          <w:rFonts w:ascii="Times New Roman" w:hAnsi="Times New Roman"/>
          <w:spacing w:val="-6"/>
          <w:sz w:val="28"/>
          <w:szCs w:val="28"/>
        </w:rPr>
        <w:t>состязания</w:t>
      </w:r>
      <w:r w:rsidR="00651839" w:rsidRPr="00CE03BA">
        <w:rPr>
          <w:rFonts w:ascii="Times New Roman" w:hAnsi="Times New Roman"/>
          <w:spacing w:val="-6"/>
          <w:sz w:val="28"/>
          <w:szCs w:val="28"/>
        </w:rPr>
        <w:t xml:space="preserve"> проводится жеребьевка, определяющая очередность выступления команд.</w:t>
      </w:r>
    </w:p>
    <w:p w14:paraId="51AA6663" w14:textId="0520E8C1" w:rsidR="00A61BF9" w:rsidRPr="00CE03BA" w:rsidRDefault="00C620A0" w:rsidP="00CE03BA">
      <w:pPr>
        <w:pStyle w:val="1"/>
        <w:numPr>
          <w:ilvl w:val="0"/>
          <w:numId w:val="2"/>
        </w:numPr>
        <w:spacing w:before="120" w:line="276" w:lineRule="auto"/>
        <w:ind w:left="714" w:hanging="357"/>
        <w:rPr>
          <w:rFonts w:ascii="Times New Roman" w:hAnsi="Times New Roman"/>
        </w:rPr>
      </w:pPr>
      <w:bookmarkStart w:id="2" w:name="_Toc157421407"/>
      <w:bookmarkStart w:id="3" w:name="_Toc157498066"/>
      <w:r w:rsidRPr="00CE03BA">
        <w:rPr>
          <w:rStyle w:val="FontStyle13"/>
          <w:rFonts w:ascii="Times New Roman" w:hAnsi="Times New Roman" w:cs="Times New Roman"/>
          <w:b/>
          <w:bCs w:val="0"/>
          <w:color w:val="auto"/>
          <w:sz w:val="28"/>
          <w:szCs w:val="28"/>
        </w:rPr>
        <w:t>Распределение обязанностей и ответственность</w:t>
      </w:r>
      <w:bookmarkEnd w:id="2"/>
      <w:bookmarkEnd w:id="3"/>
    </w:p>
    <w:p w14:paraId="4A05CEBC" w14:textId="4FAF41B8" w:rsidR="00C620A0" w:rsidRPr="00CE03BA" w:rsidRDefault="00A61BF9" w:rsidP="00CE03BA">
      <w:pPr>
        <w:pStyle w:val="2"/>
        <w:numPr>
          <w:ilvl w:val="0"/>
          <w:numId w:val="0"/>
        </w:numPr>
        <w:spacing w:before="120" w:line="276" w:lineRule="auto"/>
        <w:ind w:left="1077"/>
        <w:rPr>
          <w:rFonts w:ascii="Times New Roman" w:hAnsi="Times New Roman"/>
          <w:sz w:val="28"/>
        </w:rPr>
      </w:pPr>
      <w:bookmarkStart w:id="4" w:name="_Toc157421408"/>
      <w:bookmarkStart w:id="5" w:name="_Toc157498067"/>
      <w:r w:rsidRPr="00CE03BA">
        <w:rPr>
          <w:rFonts w:ascii="Times New Roman" w:hAnsi="Times New Roman"/>
          <w:sz w:val="28"/>
        </w:rPr>
        <w:t xml:space="preserve">2.1. </w:t>
      </w:r>
      <w:r w:rsidR="00C620A0" w:rsidRPr="00CE03BA">
        <w:rPr>
          <w:rFonts w:ascii="Times New Roman" w:hAnsi="Times New Roman"/>
          <w:sz w:val="28"/>
        </w:rPr>
        <w:t xml:space="preserve">Главный судья </w:t>
      </w:r>
      <w:bookmarkEnd w:id="4"/>
      <w:bookmarkEnd w:id="5"/>
      <w:r w:rsidRPr="00CE03BA">
        <w:rPr>
          <w:rFonts w:ascii="Times New Roman" w:hAnsi="Times New Roman"/>
          <w:sz w:val="28"/>
        </w:rPr>
        <w:t>состязания</w:t>
      </w:r>
    </w:p>
    <w:p w14:paraId="5BD8CBCD" w14:textId="71CBC503" w:rsidR="00C620A0" w:rsidRDefault="00C620A0" w:rsidP="00CE03BA">
      <w:pPr>
        <w:pStyle w:val="Style8"/>
        <w:spacing w:line="276" w:lineRule="auto"/>
        <w:ind w:left="0" w:firstLine="709"/>
        <w:jc w:val="both"/>
        <w:rPr>
          <w:rFonts w:ascii="Times New Roman" w:hAnsi="Times New Roman"/>
          <w:sz w:val="28"/>
          <w:szCs w:val="28"/>
        </w:rPr>
      </w:pPr>
      <w:r w:rsidRPr="00CE03BA">
        <w:rPr>
          <w:rFonts w:ascii="Times New Roman" w:hAnsi="Times New Roman"/>
          <w:sz w:val="28"/>
          <w:szCs w:val="28"/>
        </w:rPr>
        <w:t xml:space="preserve">Главный судья </w:t>
      </w:r>
      <w:r w:rsidR="00A61BF9" w:rsidRPr="00CE03BA">
        <w:rPr>
          <w:rFonts w:ascii="Times New Roman" w:hAnsi="Times New Roman"/>
          <w:sz w:val="28"/>
          <w:szCs w:val="28"/>
        </w:rPr>
        <w:t>состязания</w:t>
      </w:r>
      <w:r w:rsidRPr="00CE03BA">
        <w:rPr>
          <w:rFonts w:ascii="Times New Roman" w:hAnsi="Times New Roman"/>
          <w:sz w:val="28"/>
          <w:szCs w:val="28"/>
        </w:rPr>
        <w:t xml:space="preserve"> (далее – Главный судья) отвечает за составление, подготовку и проведение </w:t>
      </w:r>
      <w:r w:rsidR="00A61BF9" w:rsidRPr="00CE03BA">
        <w:rPr>
          <w:rStyle w:val="FontStyle14"/>
          <w:rFonts w:ascii="Times New Roman" w:hAnsi="Times New Roman" w:cs="Times New Roman"/>
          <w:color w:val="auto"/>
          <w:sz w:val="28"/>
          <w:szCs w:val="28"/>
        </w:rPr>
        <w:t>состязания</w:t>
      </w:r>
      <w:r w:rsidRPr="00CE03BA">
        <w:rPr>
          <w:rFonts w:ascii="Times New Roman" w:hAnsi="Times New Roman"/>
          <w:sz w:val="28"/>
          <w:szCs w:val="28"/>
          <w:lang w:eastAsia="en-US"/>
        </w:rPr>
        <w:t xml:space="preserve">. </w:t>
      </w:r>
      <w:r w:rsidRPr="00CE03BA">
        <w:rPr>
          <w:rFonts w:ascii="Times New Roman" w:hAnsi="Times New Roman"/>
          <w:sz w:val="28"/>
          <w:szCs w:val="28"/>
        </w:rPr>
        <w:t>Ведущий судья и технический персонал подчиняются главному судье. Главный судья рассматривает протокольные листы выступления команд (далее – протокольные листы), представляемые ему для финального просмотра. Выносит окончательные решения в случае возникновения разногласий в оценке результатов выступления команд.</w:t>
      </w:r>
    </w:p>
    <w:p w14:paraId="36A9E96E" w14:textId="0F77E006" w:rsidR="00D94EFB" w:rsidRPr="00CE03BA" w:rsidRDefault="00D94EFB" w:rsidP="00CE03BA">
      <w:pPr>
        <w:pStyle w:val="Style8"/>
        <w:spacing w:line="276" w:lineRule="auto"/>
        <w:ind w:left="0" w:firstLine="709"/>
        <w:jc w:val="both"/>
        <w:rPr>
          <w:rFonts w:ascii="Times New Roman" w:hAnsi="Times New Roman"/>
          <w:sz w:val="28"/>
          <w:szCs w:val="28"/>
        </w:rPr>
      </w:pPr>
      <w:r w:rsidRPr="00D94EFB">
        <w:rPr>
          <w:rFonts w:ascii="Times New Roman" w:hAnsi="Times New Roman"/>
          <w:sz w:val="28"/>
          <w:szCs w:val="28"/>
        </w:rPr>
        <w:t>Главным судьей является первый заместитель генерального директора по оперативно-технической работе ФГУП «ВГСЧ» Руденко Вита</w:t>
      </w:r>
      <w:bookmarkStart w:id="6" w:name="_GoBack"/>
      <w:bookmarkEnd w:id="6"/>
      <w:r w:rsidRPr="00D94EFB">
        <w:rPr>
          <w:rFonts w:ascii="Times New Roman" w:hAnsi="Times New Roman"/>
          <w:sz w:val="28"/>
          <w:szCs w:val="28"/>
        </w:rPr>
        <w:t>лий Александрович.</w:t>
      </w:r>
    </w:p>
    <w:p w14:paraId="12C60F31" w14:textId="18DAE513" w:rsidR="00C620A0" w:rsidRPr="00CE03BA" w:rsidRDefault="00A61BF9" w:rsidP="00CE03BA">
      <w:pPr>
        <w:pStyle w:val="2"/>
        <w:numPr>
          <w:ilvl w:val="0"/>
          <w:numId w:val="0"/>
        </w:numPr>
        <w:spacing w:before="120" w:line="276" w:lineRule="auto"/>
        <w:ind w:left="1077"/>
        <w:rPr>
          <w:rFonts w:ascii="Times New Roman" w:hAnsi="Times New Roman"/>
          <w:sz w:val="28"/>
        </w:rPr>
      </w:pPr>
      <w:bookmarkStart w:id="7" w:name="_Toc157421409"/>
      <w:bookmarkStart w:id="8" w:name="_Toc157498068"/>
      <w:r w:rsidRPr="00CE03BA">
        <w:rPr>
          <w:rFonts w:ascii="Times New Roman" w:hAnsi="Times New Roman"/>
          <w:sz w:val="28"/>
        </w:rPr>
        <w:t xml:space="preserve">2.2. </w:t>
      </w:r>
      <w:r w:rsidR="00C620A0" w:rsidRPr="00CE03BA">
        <w:rPr>
          <w:rFonts w:ascii="Times New Roman" w:hAnsi="Times New Roman"/>
          <w:sz w:val="28"/>
        </w:rPr>
        <w:t xml:space="preserve">Судьи </w:t>
      </w:r>
      <w:bookmarkEnd w:id="7"/>
      <w:bookmarkEnd w:id="8"/>
      <w:r w:rsidRPr="00CE03BA">
        <w:rPr>
          <w:rFonts w:ascii="Times New Roman" w:hAnsi="Times New Roman"/>
          <w:sz w:val="28"/>
        </w:rPr>
        <w:t>состязания</w:t>
      </w:r>
    </w:p>
    <w:p w14:paraId="53419414" w14:textId="7733C29B" w:rsidR="00C620A0" w:rsidRPr="00CE03BA" w:rsidRDefault="00C620A0" w:rsidP="00CE03BA">
      <w:pPr>
        <w:pStyle w:val="Style8"/>
        <w:spacing w:line="276" w:lineRule="auto"/>
        <w:ind w:left="0" w:firstLine="709"/>
        <w:jc w:val="both"/>
        <w:rPr>
          <w:rFonts w:ascii="Times New Roman" w:hAnsi="Times New Roman"/>
          <w:sz w:val="28"/>
          <w:szCs w:val="28"/>
        </w:rPr>
      </w:pPr>
      <w:r w:rsidRPr="00CE03BA">
        <w:rPr>
          <w:rFonts w:ascii="Times New Roman" w:hAnsi="Times New Roman"/>
          <w:sz w:val="28"/>
          <w:szCs w:val="28"/>
        </w:rPr>
        <w:t>2.2.1. Состав судейской бригады (</w:t>
      </w:r>
      <w:r w:rsidRPr="00CE03BA">
        <w:rPr>
          <w:rStyle w:val="FontStyle13"/>
          <w:rFonts w:ascii="Times New Roman" w:hAnsi="Times New Roman" w:cs="Times New Roman"/>
          <w:b w:val="0"/>
          <w:color w:val="auto"/>
          <w:sz w:val="28"/>
          <w:szCs w:val="28"/>
        </w:rPr>
        <w:t>ведущий</w:t>
      </w:r>
      <w:r w:rsidRPr="00CE03BA">
        <w:rPr>
          <w:rFonts w:ascii="Times New Roman" w:hAnsi="Times New Roman"/>
          <w:b/>
          <w:sz w:val="28"/>
          <w:szCs w:val="28"/>
        </w:rPr>
        <w:t xml:space="preserve"> </w:t>
      </w:r>
      <w:r w:rsidRPr="00CE03BA">
        <w:rPr>
          <w:rFonts w:ascii="Times New Roman" w:hAnsi="Times New Roman"/>
          <w:sz w:val="28"/>
          <w:szCs w:val="28"/>
        </w:rPr>
        <w:t xml:space="preserve">судья, судьи, судьи – регистраторы) утверждается </w:t>
      </w:r>
      <w:r w:rsidR="00A61BF9" w:rsidRPr="00CE03BA">
        <w:rPr>
          <w:rFonts w:ascii="Times New Roman" w:hAnsi="Times New Roman"/>
          <w:sz w:val="28"/>
          <w:szCs w:val="28"/>
        </w:rPr>
        <w:t>Г</w:t>
      </w:r>
      <w:r w:rsidRPr="00CE03BA">
        <w:rPr>
          <w:rFonts w:ascii="Times New Roman" w:hAnsi="Times New Roman"/>
          <w:sz w:val="28"/>
          <w:szCs w:val="28"/>
        </w:rPr>
        <w:t>лавным судьей из числа квалифицированных лиц ВГСЧ МЧС России.</w:t>
      </w:r>
    </w:p>
    <w:p w14:paraId="15DAB5D5" w14:textId="1C5674C5" w:rsidR="00C620A0" w:rsidRPr="00CE03BA" w:rsidRDefault="00C620A0" w:rsidP="00CE03BA">
      <w:pPr>
        <w:pStyle w:val="Style8"/>
        <w:spacing w:before="0" w:line="276" w:lineRule="auto"/>
        <w:ind w:left="0" w:firstLine="709"/>
        <w:jc w:val="both"/>
        <w:rPr>
          <w:rFonts w:ascii="Times New Roman" w:hAnsi="Times New Roman"/>
          <w:sz w:val="28"/>
          <w:szCs w:val="28"/>
        </w:rPr>
      </w:pPr>
      <w:r w:rsidRPr="00CE03BA">
        <w:rPr>
          <w:rFonts w:ascii="Times New Roman" w:hAnsi="Times New Roman"/>
          <w:sz w:val="28"/>
          <w:szCs w:val="28"/>
        </w:rPr>
        <w:t>2.2.2. </w:t>
      </w:r>
      <w:r w:rsidRPr="00CE03BA">
        <w:rPr>
          <w:rStyle w:val="FontStyle13"/>
          <w:rFonts w:ascii="Times New Roman" w:hAnsi="Times New Roman" w:cs="Times New Roman"/>
          <w:b w:val="0"/>
          <w:color w:val="auto"/>
          <w:sz w:val="28"/>
          <w:szCs w:val="28"/>
        </w:rPr>
        <w:t>Ведущий</w:t>
      </w:r>
      <w:r w:rsidRPr="00CE03BA">
        <w:rPr>
          <w:rFonts w:ascii="Times New Roman" w:hAnsi="Times New Roman"/>
          <w:b/>
          <w:sz w:val="28"/>
          <w:szCs w:val="28"/>
        </w:rPr>
        <w:t xml:space="preserve"> </w:t>
      </w:r>
      <w:r w:rsidRPr="00CE03BA">
        <w:rPr>
          <w:rFonts w:ascii="Times New Roman" w:hAnsi="Times New Roman"/>
          <w:sz w:val="28"/>
          <w:szCs w:val="28"/>
        </w:rPr>
        <w:t>судья контролирует действия судей, соревнующихся команд, ведение оценочных листов по каждой команде в соответствии с настоящими Правилами</w:t>
      </w:r>
      <w:bookmarkStart w:id="9" w:name="_Toc8905086"/>
      <w:r w:rsidR="00CE03BA" w:rsidRPr="00CE03BA">
        <w:rPr>
          <w:rFonts w:ascii="Times New Roman" w:hAnsi="Times New Roman"/>
          <w:sz w:val="28"/>
          <w:szCs w:val="28"/>
        </w:rPr>
        <w:t>.</w:t>
      </w:r>
      <w:r w:rsidRPr="00CE03BA">
        <w:rPr>
          <w:rFonts w:ascii="Times New Roman" w:hAnsi="Times New Roman"/>
          <w:sz w:val="28"/>
          <w:szCs w:val="28"/>
        </w:rPr>
        <w:t xml:space="preserve"> Рассматривает протокольные листы, полученные от судьи – регистратора и передает их главному судье для финального просмотра.</w:t>
      </w:r>
    </w:p>
    <w:p w14:paraId="027E7BCF" w14:textId="76EF56DA" w:rsidR="00C620A0" w:rsidRPr="00CE03BA" w:rsidRDefault="00C620A0" w:rsidP="00CE03BA">
      <w:pPr>
        <w:pStyle w:val="Style8"/>
        <w:spacing w:before="0" w:line="276" w:lineRule="auto"/>
        <w:ind w:left="0" w:firstLine="709"/>
        <w:jc w:val="both"/>
        <w:rPr>
          <w:rFonts w:ascii="Times New Roman" w:hAnsi="Times New Roman"/>
          <w:sz w:val="28"/>
          <w:szCs w:val="28"/>
        </w:rPr>
      </w:pPr>
      <w:r w:rsidRPr="00CE03BA">
        <w:rPr>
          <w:rStyle w:val="FontStyle13"/>
          <w:rFonts w:ascii="Times New Roman" w:hAnsi="Times New Roman" w:cs="Times New Roman"/>
          <w:b w:val="0"/>
          <w:color w:val="auto"/>
          <w:sz w:val="28"/>
          <w:szCs w:val="28"/>
        </w:rPr>
        <w:t>Ведущий</w:t>
      </w:r>
      <w:r w:rsidRPr="00CE03BA">
        <w:rPr>
          <w:rFonts w:ascii="Times New Roman" w:hAnsi="Times New Roman"/>
          <w:b/>
          <w:sz w:val="28"/>
          <w:szCs w:val="28"/>
        </w:rPr>
        <w:t xml:space="preserve"> </w:t>
      </w:r>
      <w:r w:rsidRPr="00CE03BA">
        <w:rPr>
          <w:rFonts w:ascii="Times New Roman" w:hAnsi="Times New Roman"/>
          <w:sz w:val="28"/>
          <w:szCs w:val="28"/>
        </w:rPr>
        <w:t>судья отвечает за координацию работы всех судей, судьи – регистратора и технического персонала.</w:t>
      </w:r>
    </w:p>
    <w:p w14:paraId="496055FE" w14:textId="56E3E068" w:rsidR="00C620A0" w:rsidRPr="00CE03BA" w:rsidRDefault="00C620A0" w:rsidP="00CE03BA">
      <w:pPr>
        <w:pStyle w:val="Style8"/>
        <w:spacing w:before="0" w:line="276" w:lineRule="auto"/>
        <w:ind w:left="0" w:firstLine="709"/>
        <w:jc w:val="both"/>
        <w:rPr>
          <w:rFonts w:ascii="Times New Roman" w:hAnsi="Times New Roman"/>
          <w:sz w:val="28"/>
          <w:szCs w:val="28"/>
        </w:rPr>
      </w:pPr>
      <w:r w:rsidRPr="00CE03BA">
        <w:rPr>
          <w:rFonts w:ascii="Times New Roman" w:hAnsi="Times New Roman"/>
          <w:sz w:val="28"/>
          <w:szCs w:val="28"/>
        </w:rPr>
        <w:lastRenderedPageBreak/>
        <w:t>2.2.3. </w:t>
      </w:r>
      <w:r w:rsidRPr="00CE03BA">
        <w:rPr>
          <w:rStyle w:val="FontStyle13"/>
          <w:rFonts w:ascii="Times New Roman" w:hAnsi="Times New Roman" w:cs="Times New Roman"/>
          <w:b w:val="0"/>
          <w:color w:val="auto"/>
          <w:sz w:val="28"/>
          <w:szCs w:val="28"/>
        </w:rPr>
        <w:t>С</w:t>
      </w:r>
      <w:r w:rsidRPr="00CE03BA">
        <w:rPr>
          <w:rFonts w:ascii="Times New Roman" w:hAnsi="Times New Roman"/>
          <w:sz w:val="28"/>
          <w:szCs w:val="28"/>
        </w:rPr>
        <w:t>удья контролирует действия соревнующихся команд, ведет подсчет оценок каждой команды, заполняет оценочные листы и передает их судье – регистратору.</w:t>
      </w:r>
    </w:p>
    <w:bookmarkEnd w:id="9"/>
    <w:p w14:paraId="0FCFC80C" w14:textId="3BCA5E3E" w:rsidR="00C620A0" w:rsidRPr="00CE03BA" w:rsidRDefault="00C620A0" w:rsidP="00CE03BA">
      <w:pPr>
        <w:pStyle w:val="Style8"/>
        <w:spacing w:before="0" w:line="276" w:lineRule="auto"/>
        <w:ind w:left="0" w:firstLine="709"/>
        <w:jc w:val="both"/>
        <w:rPr>
          <w:rFonts w:ascii="Times New Roman" w:hAnsi="Times New Roman"/>
          <w:sz w:val="28"/>
          <w:szCs w:val="28"/>
        </w:rPr>
      </w:pPr>
      <w:r w:rsidRPr="00CE03BA">
        <w:rPr>
          <w:rFonts w:ascii="Times New Roman" w:hAnsi="Times New Roman"/>
          <w:sz w:val="28"/>
          <w:szCs w:val="28"/>
        </w:rPr>
        <w:t>2.2.4. Судья – регистратор отвечает за сбор и обобщение оценочных листов, заполненных судьями для каждой соревнующейся команды, заполняет протокольные листы выступления команд и передает их</w:t>
      </w:r>
      <w:r w:rsidRPr="00CE03BA">
        <w:rPr>
          <w:rStyle w:val="FontStyle13"/>
          <w:rFonts w:ascii="Times New Roman" w:hAnsi="Times New Roman" w:cs="Times New Roman"/>
          <w:b w:val="0"/>
          <w:color w:val="auto"/>
          <w:sz w:val="28"/>
          <w:szCs w:val="28"/>
        </w:rPr>
        <w:t xml:space="preserve"> ведущему</w:t>
      </w:r>
      <w:r w:rsidRPr="00CE03BA">
        <w:rPr>
          <w:rFonts w:ascii="Times New Roman" w:hAnsi="Times New Roman"/>
          <w:b/>
          <w:sz w:val="28"/>
          <w:szCs w:val="28"/>
        </w:rPr>
        <w:t xml:space="preserve"> </w:t>
      </w:r>
      <w:r w:rsidRPr="00CE03BA">
        <w:rPr>
          <w:rFonts w:ascii="Times New Roman" w:hAnsi="Times New Roman"/>
          <w:sz w:val="28"/>
          <w:szCs w:val="28"/>
        </w:rPr>
        <w:t xml:space="preserve">судье. </w:t>
      </w:r>
    </w:p>
    <w:p w14:paraId="313A2583" w14:textId="760AC897" w:rsidR="00C620A0" w:rsidRPr="00CE03BA" w:rsidRDefault="00C620A0" w:rsidP="00CE03BA">
      <w:pPr>
        <w:pStyle w:val="Style8"/>
        <w:spacing w:before="0" w:line="276" w:lineRule="auto"/>
        <w:ind w:left="0" w:firstLine="709"/>
        <w:jc w:val="both"/>
        <w:rPr>
          <w:rFonts w:ascii="Times New Roman" w:hAnsi="Times New Roman"/>
          <w:sz w:val="28"/>
          <w:szCs w:val="28"/>
        </w:rPr>
      </w:pPr>
      <w:r w:rsidRPr="00CE03BA">
        <w:rPr>
          <w:rFonts w:ascii="Times New Roman" w:hAnsi="Times New Roman"/>
          <w:sz w:val="28"/>
          <w:szCs w:val="28"/>
        </w:rPr>
        <w:t>Судья – регистратор размещается в отдельном помещении и взаимодействует с судьями, ведущим судьей и главным судьей.</w:t>
      </w:r>
    </w:p>
    <w:p w14:paraId="1EBDF26D" w14:textId="099241C0" w:rsidR="00C620A0" w:rsidRPr="00CE03BA" w:rsidRDefault="00C620A0" w:rsidP="00CE03BA">
      <w:pPr>
        <w:pStyle w:val="Style8"/>
        <w:spacing w:before="0" w:line="276" w:lineRule="auto"/>
        <w:ind w:left="0" w:firstLine="709"/>
        <w:jc w:val="both"/>
        <w:rPr>
          <w:rFonts w:ascii="Times New Roman" w:hAnsi="Times New Roman"/>
          <w:sz w:val="28"/>
          <w:szCs w:val="28"/>
        </w:rPr>
      </w:pPr>
      <w:r w:rsidRPr="00CE03BA">
        <w:rPr>
          <w:rStyle w:val="FontStyle13"/>
          <w:rFonts w:ascii="Times New Roman" w:hAnsi="Times New Roman" w:cs="Times New Roman"/>
          <w:b w:val="0"/>
          <w:color w:val="auto"/>
          <w:sz w:val="28"/>
          <w:szCs w:val="28"/>
        </w:rPr>
        <w:t xml:space="preserve">2.2.5. Все </w:t>
      </w:r>
      <w:r w:rsidRPr="00CE03BA">
        <w:rPr>
          <w:rFonts w:ascii="Times New Roman" w:hAnsi="Times New Roman"/>
          <w:sz w:val="28"/>
          <w:szCs w:val="28"/>
        </w:rPr>
        <w:t xml:space="preserve">судьи </w:t>
      </w:r>
      <w:r w:rsidR="007834FE" w:rsidRPr="00CE03BA">
        <w:rPr>
          <w:rFonts w:ascii="Times New Roman" w:hAnsi="Times New Roman"/>
          <w:sz w:val="28"/>
        </w:rPr>
        <w:t>состязания</w:t>
      </w:r>
      <w:r w:rsidRPr="00CE03BA">
        <w:rPr>
          <w:rFonts w:ascii="Times New Roman" w:hAnsi="Times New Roman"/>
          <w:sz w:val="28"/>
          <w:szCs w:val="28"/>
        </w:rPr>
        <w:t xml:space="preserve"> должны присутствовать на официальном собрании судей до начала соревнований, в рамках которого они проходят инструктаж о порядке оценки действий выступающих команд, а также начисления штрафных баллов.</w:t>
      </w:r>
    </w:p>
    <w:p w14:paraId="5AC5384A" w14:textId="510D8F07" w:rsidR="00D16573" w:rsidRPr="00CE03BA" w:rsidRDefault="00D16573" w:rsidP="00CE03BA">
      <w:pPr>
        <w:pStyle w:val="1"/>
        <w:numPr>
          <w:ilvl w:val="0"/>
          <w:numId w:val="2"/>
        </w:numPr>
        <w:spacing w:before="120" w:line="276" w:lineRule="auto"/>
        <w:ind w:left="714" w:hanging="357"/>
        <w:jc w:val="both"/>
        <w:rPr>
          <w:rFonts w:ascii="Times New Roman" w:eastAsiaTheme="minorHAnsi" w:hAnsi="Times New Roman"/>
        </w:rPr>
      </w:pPr>
      <w:bookmarkStart w:id="10" w:name="_Toc157498069"/>
      <w:r w:rsidRPr="00CE03BA">
        <w:rPr>
          <w:rFonts w:ascii="Times New Roman" w:eastAsiaTheme="minorHAnsi" w:hAnsi="Times New Roman"/>
        </w:rPr>
        <w:t>Требования к команде</w:t>
      </w:r>
      <w:bookmarkEnd w:id="10"/>
    </w:p>
    <w:p w14:paraId="5B0D493F" w14:textId="579849DB" w:rsidR="00D16573" w:rsidRPr="00CE03BA" w:rsidRDefault="00D16573" w:rsidP="00CE03BA">
      <w:pPr>
        <w:pStyle w:val="2"/>
        <w:numPr>
          <w:ilvl w:val="1"/>
          <w:numId w:val="3"/>
        </w:numPr>
        <w:spacing w:before="120" w:line="276" w:lineRule="auto"/>
        <w:rPr>
          <w:rFonts w:ascii="Times New Roman" w:hAnsi="Times New Roman"/>
          <w:sz w:val="28"/>
        </w:rPr>
      </w:pPr>
      <w:bookmarkStart w:id="11" w:name="_Toc157498070"/>
      <w:r w:rsidRPr="00CE03BA">
        <w:rPr>
          <w:rFonts w:ascii="Times New Roman" w:hAnsi="Times New Roman"/>
          <w:sz w:val="28"/>
        </w:rPr>
        <w:t>Состав команды</w:t>
      </w:r>
      <w:bookmarkEnd w:id="11"/>
    </w:p>
    <w:p w14:paraId="28D5BCC6" w14:textId="131B5271" w:rsidR="00D16573" w:rsidRPr="00CE03BA" w:rsidRDefault="00D16573" w:rsidP="00CE03BA">
      <w:pPr>
        <w:spacing w:before="0" w:line="276" w:lineRule="auto"/>
        <w:ind w:left="0" w:firstLine="709"/>
        <w:jc w:val="both"/>
        <w:rPr>
          <w:rFonts w:ascii="Times New Roman" w:hAnsi="Times New Roman"/>
          <w:spacing w:val="-6"/>
          <w:sz w:val="28"/>
          <w:szCs w:val="28"/>
        </w:rPr>
      </w:pPr>
      <w:r w:rsidRPr="00CE03BA">
        <w:rPr>
          <w:rFonts w:ascii="Times New Roman" w:hAnsi="Times New Roman"/>
          <w:spacing w:val="-6"/>
          <w:sz w:val="28"/>
          <w:szCs w:val="28"/>
        </w:rPr>
        <w:t xml:space="preserve">В </w:t>
      </w:r>
      <w:r w:rsidR="007834FE" w:rsidRPr="00CE03BA">
        <w:rPr>
          <w:rFonts w:ascii="Times New Roman" w:hAnsi="Times New Roman"/>
          <w:sz w:val="28"/>
        </w:rPr>
        <w:t>состязании</w:t>
      </w:r>
      <w:r w:rsidRPr="00CE03BA">
        <w:rPr>
          <w:rFonts w:ascii="Times New Roman" w:hAnsi="Times New Roman"/>
          <w:spacing w:val="-6"/>
          <w:sz w:val="28"/>
          <w:szCs w:val="28"/>
        </w:rPr>
        <w:t xml:space="preserve"> участвует по пять участников из каждой команды.</w:t>
      </w:r>
    </w:p>
    <w:p w14:paraId="28DCC3C3" w14:textId="7482831A" w:rsidR="00D16573" w:rsidRPr="00CE03BA" w:rsidRDefault="00D16573" w:rsidP="00CE03BA">
      <w:pPr>
        <w:pStyle w:val="2"/>
        <w:numPr>
          <w:ilvl w:val="1"/>
          <w:numId w:val="3"/>
        </w:numPr>
        <w:spacing w:before="120" w:line="276" w:lineRule="auto"/>
        <w:ind w:left="1797"/>
        <w:rPr>
          <w:rFonts w:ascii="Times New Roman" w:hAnsi="Times New Roman"/>
          <w:sz w:val="28"/>
        </w:rPr>
      </w:pPr>
      <w:bookmarkStart w:id="12" w:name="_Toc157498071"/>
      <w:r w:rsidRPr="00CE03BA">
        <w:rPr>
          <w:rFonts w:ascii="Times New Roman" w:hAnsi="Times New Roman"/>
          <w:sz w:val="28"/>
        </w:rPr>
        <w:t>Физическое / медицинское соответствие</w:t>
      </w:r>
      <w:bookmarkEnd w:id="12"/>
    </w:p>
    <w:p w14:paraId="27BFD1FA" w14:textId="5D8E3E99" w:rsidR="00D16573" w:rsidRPr="00CE03BA" w:rsidRDefault="00D16573" w:rsidP="00CE03BA">
      <w:pPr>
        <w:pStyle w:val="Style8"/>
        <w:spacing w:line="276" w:lineRule="auto"/>
        <w:ind w:left="0" w:firstLine="709"/>
        <w:jc w:val="both"/>
        <w:rPr>
          <w:rFonts w:ascii="Times New Roman" w:hAnsi="Times New Roman"/>
          <w:sz w:val="28"/>
          <w:szCs w:val="28"/>
        </w:rPr>
      </w:pPr>
      <w:r w:rsidRPr="00CE03BA">
        <w:rPr>
          <w:rFonts w:ascii="Times New Roman" w:hAnsi="Times New Roman"/>
          <w:sz w:val="28"/>
          <w:szCs w:val="28"/>
        </w:rPr>
        <w:t>3.2.1.</w:t>
      </w:r>
      <w:bookmarkStart w:id="13" w:name="_Hlk93662364"/>
      <w:r w:rsidRPr="00CE03BA">
        <w:rPr>
          <w:rFonts w:ascii="Times New Roman" w:hAnsi="Times New Roman"/>
          <w:sz w:val="28"/>
          <w:szCs w:val="28"/>
        </w:rPr>
        <w:t xml:space="preserve"> Все члены команды должны </w:t>
      </w:r>
      <w:bookmarkEnd w:id="13"/>
      <w:r w:rsidRPr="00CE03BA">
        <w:rPr>
          <w:rFonts w:ascii="Times New Roman" w:hAnsi="Times New Roman"/>
          <w:sz w:val="28"/>
          <w:szCs w:val="28"/>
        </w:rPr>
        <w:t>иметь медицинское заключение (заключение периодического медицинского осмотра). Заключение должно быть выдано медицинским специалистом (учреждением) не</w:t>
      </w:r>
      <w:r w:rsidR="007834FE" w:rsidRPr="00CE03BA">
        <w:rPr>
          <w:rFonts w:ascii="Times New Roman" w:hAnsi="Times New Roman"/>
          <w:sz w:val="28"/>
          <w:szCs w:val="28"/>
        </w:rPr>
        <w:t xml:space="preserve"> ранее</w:t>
      </w:r>
      <w:r w:rsidRPr="00CE03BA">
        <w:rPr>
          <w:rFonts w:ascii="Times New Roman" w:hAnsi="Times New Roman"/>
          <w:sz w:val="28"/>
          <w:szCs w:val="28"/>
        </w:rPr>
        <w:t xml:space="preserve"> 12 месяцев до начала </w:t>
      </w:r>
      <w:r w:rsidR="007834FE" w:rsidRPr="00CE03BA">
        <w:rPr>
          <w:rFonts w:ascii="Times New Roman" w:hAnsi="Times New Roman"/>
          <w:sz w:val="28"/>
        </w:rPr>
        <w:t>состязания</w:t>
      </w:r>
      <w:r w:rsidRPr="00CE03BA">
        <w:rPr>
          <w:rFonts w:ascii="Times New Roman" w:hAnsi="Times New Roman"/>
          <w:sz w:val="28"/>
          <w:szCs w:val="28"/>
        </w:rPr>
        <w:t xml:space="preserve">. </w:t>
      </w:r>
    </w:p>
    <w:p w14:paraId="04E7205E" w14:textId="62E65AB1" w:rsidR="00D16573" w:rsidRPr="00CE03BA" w:rsidRDefault="00D16573" w:rsidP="00CE03BA">
      <w:pPr>
        <w:pStyle w:val="Style8"/>
        <w:spacing w:before="0" w:line="276" w:lineRule="auto"/>
        <w:ind w:left="0" w:firstLine="709"/>
        <w:jc w:val="both"/>
        <w:rPr>
          <w:rFonts w:ascii="Times New Roman" w:hAnsi="Times New Roman"/>
          <w:sz w:val="28"/>
          <w:szCs w:val="28"/>
        </w:rPr>
      </w:pPr>
      <w:r w:rsidRPr="00CE03BA">
        <w:rPr>
          <w:rFonts w:ascii="Times New Roman" w:hAnsi="Times New Roman"/>
          <w:sz w:val="28"/>
          <w:szCs w:val="28"/>
        </w:rPr>
        <w:t>3.2</w:t>
      </w:r>
      <w:r w:rsidR="007834FE" w:rsidRPr="00CE03BA">
        <w:rPr>
          <w:rFonts w:ascii="Times New Roman" w:hAnsi="Times New Roman"/>
          <w:sz w:val="28"/>
          <w:szCs w:val="28"/>
        </w:rPr>
        <w:t xml:space="preserve">.2. До начала </w:t>
      </w:r>
      <w:r w:rsidR="007834FE" w:rsidRPr="00CE03BA">
        <w:rPr>
          <w:rFonts w:ascii="Times New Roman" w:hAnsi="Times New Roman"/>
          <w:sz w:val="28"/>
        </w:rPr>
        <w:t>состязания</w:t>
      </w:r>
      <w:r w:rsidRPr="00CE03BA">
        <w:rPr>
          <w:rFonts w:ascii="Times New Roman" w:hAnsi="Times New Roman"/>
          <w:sz w:val="28"/>
          <w:szCs w:val="28"/>
        </w:rPr>
        <w:t xml:space="preserve"> члены команд должны пройти медицинский контроль в определенном организаторами </w:t>
      </w:r>
      <w:r w:rsidR="007834FE" w:rsidRPr="00CE03BA">
        <w:rPr>
          <w:rFonts w:ascii="Times New Roman" w:hAnsi="Times New Roman"/>
          <w:sz w:val="28"/>
        </w:rPr>
        <w:t>состязания</w:t>
      </w:r>
      <w:r w:rsidRPr="00CE03BA">
        <w:rPr>
          <w:rFonts w:ascii="Times New Roman" w:hAnsi="Times New Roman"/>
          <w:sz w:val="28"/>
          <w:szCs w:val="28"/>
        </w:rPr>
        <w:t xml:space="preserve"> помещении. Если медицинский персонал определил, что член команды непригоден по состоянию здоровья для участия в </w:t>
      </w:r>
      <w:r w:rsidR="007834FE" w:rsidRPr="00CE03BA">
        <w:rPr>
          <w:rFonts w:ascii="Times New Roman" w:hAnsi="Times New Roman"/>
          <w:sz w:val="28"/>
        </w:rPr>
        <w:t>состязании</w:t>
      </w:r>
      <w:r w:rsidRPr="00CE03BA">
        <w:rPr>
          <w:rFonts w:ascii="Times New Roman" w:hAnsi="Times New Roman"/>
          <w:sz w:val="28"/>
          <w:szCs w:val="28"/>
        </w:rPr>
        <w:t>, разрешается его замена на запасных членов команды. Все замены должны быть согласованы с ведущим судьей. Если медицинский персонал определил, что член команды находится в состоянии алкогольного или иного токсического опьянения, вся команда дисквалифицируется</w:t>
      </w:r>
      <w:r w:rsidR="00CE03BA" w:rsidRPr="00CE03BA">
        <w:rPr>
          <w:rFonts w:ascii="Times New Roman" w:hAnsi="Times New Roman"/>
          <w:sz w:val="28"/>
          <w:szCs w:val="28"/>
        </w:rPr>
        <w:t>.</w:t>
      </w:r>
    </w:p>
    <w:p w14:paraId="31D160A2" w14:textId="1C592168" w:rsidR="00D16573" w:rsidRPr="00FF77D7" w:rsidRDefault="00D16573" w:rsidP="00CE03BA">
      <w:pPr>
        <w:pStyle w:val="2"/>
        <w:numPr>
          <w:ilvl w:val="1"/>
          <w:numId w:val="3"/>
        </w:numPr>
        <w:spacing w:before="120" w:line="276" w:lineRule="auto"/>
        <w:ind w:left="1797"/>
        <w:rPr>
          <w:rFonts w:ascii="Times New Roman" w:hAnsi="Times New Roman"/>
          <w:color w:val="000000"/>
          <w:sz w:val="28"/>
        </w:rPr>
      </w:pPr>
      <w:bookmarkStart w:id="14" w:name="_Toc157421424"/>
      <w:bookmarkStart w:id="15" w:name="_Toc157498072"/>
      <w:r w:rsidRPr="00FF77D7">
        <w:rPr>
          <w:rFonts w:ascii="Times New Roman" w:hAnsi="Times New Roman"/>
          <w:color w:val="000000"/>
          <w:sz w:val="28"/>
        </w:rPr>
        <w:t>Средства индивидуальной защиты</w:t>
      </w:r>
      <w:bookmarkEnd w:id="14"/>
      <w:bookmarkEnd w:id="15"/>
    </w:p>
    <w:p w14:paraId="48750051" w14:textId="30E8ABDF" w:rsidR="00D16573" w:rsidRPr="00FF77D7" w:rsidRDefault="00D16573" w:rsidP="00CE03BA">
      <w:pPr>
        <w:pStyle w:val="Style8"/>
        <w:spacing w:line="276" w:lineRule="auto"/>
        <w:ind w:left="0" w:firstLine="709"/>
        <w:jc w:val="both"/>
        <w:rPr>
          <w:rFonts w:ascii="Times New Roman" w:hAnsi="Times New Roman"/>
          <w:color w:val="000000"/>
          <w:sz w:val="28"/>
          <w:szCs w:val="28"/>
        </w:rPr>
      </w:pPr>
      <w:r>
        <w:rPr>
          <w:rFonts w:ascii="Times New Roman" w:hAnsi="Times New Roman"/>
          <w:color w:val="000000"/>
          <w:sz w:val="28"/>
          <w:szCs w:val="28"/>
        </w:rPr>
        <w:t>3</w:t>
      </w:r>
      <w:r w:rsidRPr="00FF77D7">
        <w:rPr>
          <w:rFonts w:ascii="Times New Roman" w:hAnsi="Times New Roman"/>
          <w:color w:val="000000"/>
          <w:sz w:val="28"/>
          <w:szCs w:val="28"/>
        </w:rPr>
        <w:t>.</w:t>
      </w:r>
      <w:r>
        <w:rPr>
          <w:rFonts w:ascii="Times New Roman" w:hAnsi="Times New Roman"/>
          <w:color w:val="000000"/>
          <w:sz w:val="28"/>
          <w:szCs w:val="28"/>
        </w:rPr>
        <w:t>3</w:t>
      </w:r>
      <w:r w:rsidRPr="00FF77D7">
        <w:rPr>
          <w:rFonts w:ascii="Times New Roman" w:hAnsi="Times New Roman"/>
          <w:color w:val="000000"/>
          <w:sz w:val="28"/>
          <w:szCs w:val="28"/>
        </w:rPr>
        <w:t>.1. Соревнующаяся команда должна быть обеспечена средствами индивидуальной защиты (далее – СИЗ), предназначенными для ведения аварийно-спасательных работ, включая: защитную спе</w:t>
      </w:r>
      <w:r>
        <w:rPr>
          <w:rFonts w:ascii="Times New Roman" w:hAnsi="Times New Roman"/>
          <w:color w:val="000000"/>
          <w:sz w:val="28"/>
          <w:szCs w:val="28"/>
        </w:rPr>
        <w:t>циальную одежду</w:t>
      </w:r>
      <w:r w:rsidR="00DD5705">
        <w:rPr>
          <w:rFonts w:ascii="Times New Roman" w:hAnsi="Times New Roman"/>
          <w:color w:val="000000"/>
          <w:sz w:val="28"/>
          <w:szCs w:val="28"/>
        </w:rPr>
        <w:t xml:space="preserve"> и</w:t>
      </w:r>
      <w:r>
        <w:rPr>
          <w:rFonts w:ascii="Times New Roman" w:hAnsi="Times New Roman"/>
          <w:color w:val="000000"/>
          <w:sz w:val="28"/>
          <w:szCs w:val="28"/>
        </w:rPr>
        <w:t xml:space="preserve"> </w:t>
      </w:r>
      <w:r w:rsidR="00DD5705">
        <w:rPr>
          <w:rFonts w:ascii="Times New Roman" w:hAnsi="Times New Roman"/>
          <w:color w:val="000000"/>
          <w:sz w:val="28"/>
          <w:szCs w:val="28"/>
        </w:rPr>
        <w:t>кроссовки</w:t>
      </w:r>
      <w:r w:rsidRPr="00FF77D7">
        <w:rPr>
          <w:rFonts w:ascii="Times New Roman" w:hAnsi="Times New Roman"/>
          <w:color w:val="000000"/>
          <w:sz w:val="28"/>
          <w:szCs w:val="28"/>
        </w:rPr>
        <w:t>.</w:t>
      </w:r>
    </w:p>
    <w:p w14:paraId="5D812648" w14:textId="7ECF58C1" w:rsidR="00D16573" w:rsidRPr="00FF77D7" w:rsidRDefault="00D16573" w:rsidP="00CE03BA">
      <w:pPr>
        <w:pStyle w:val="Style8"/>
        <w:spacing w:before="0" w:line="276" w:lineRule="auto"/>
        <w:ind w:left="0" w:firstLine="709"/>
        <w:jc w:val="both"/>
        <w:rPr>
          <w:rFonts w:ascii="Times New Roman" w:hAnsi="Times New Roman"/>
          <w:color w:val="000000"/>
          <w:sz w:val="28"/>
          <w:szCs w:val="28"/>
        </w:rPr>
      </w:pPr>
      <w:r>
        <w:rPr>
          <w:rFonts w:ascii="Times New Roman" w:hAnsi="Times New Roman"/>
          <w:color w:val="000000"/>
          <w:sz w:val="28"/>
          <w:szCs w:val="28"/>
        </w:rPr>
        <w:t>3</w:t>
      </w:r>
      <w:r w:rsidRPr="00FF77D7">
        <w:rPr>
          <w:rFonts w:ascii="Times New Roman" w:hAnsi="Times New Roman"/>
          <w:color w:val="000000"/>
          <w:sz w:val="28"/>
          <w:szCs w:val="28"/>
        </w:rPr>
        <w:t>.</w:t>
      </w:r>
      <w:r>
        <w:rPr>
          <w:rFonts w:ascii="Times New Roman" w:hAnsi="Times New Roman"/>
          <w:color w:val="000000"/>
          <w:sz w:val="28"/>
          <w:szCs w:val="28"/>
        </w:rPr>
        <w:t>3</w:t>
      </w:r>
      <w:r w:rsidRPr="00FF77D7">
        <w:rPr>
          <w:rFonts w:ascii="Times New Roman" w:hAnsi="Times New Roman"/>
          <w:color w:val="000000"/>
          <w:sz w:val="28"/>
          <w:szCs w:val="28"/>
        </w:rPr>
        <w:t>.2.</w:t>
      </w:r>
      <w:r w:rsidR="00DD5705">
        <w:rPr>
          <w:rFonts w:ascii="Times New Roman" w:hAnsi="Times New Roman"/>
          <w:color w:val="000000"/>
          <w:sz w:val="28"/>
          <w:szCs w:val="28"/>
        </w:rPr>
        <w:t xml:space="preserve"> </w:t>
      </w:r>
      <w:r w:rsidRPr="00FF77D7">
        <w:rPr>
          <w:rFonts w:ascii="Times New Roman" w:hAnsi="Times New Roman"/>
          <w:color w:val="000000"/>
          <w:sz w:val="28"/>
          <w:szCs w:val="28"/>
        </w:rPr>
        <w:t>Одежда специальная:</w:t>
      </w:r>
    </w:p>
    <w:p w14:paraId="3EA67285" w14:textId="77777777" w:rsidR="00D16573" w:rsidRPr="00FF77D7" w:rsidRDefault="00D16573" w:rsidP="00CE03BA">
      <w:pPr>
        <w:pStyle w:val="Style11"/>
        <w:spacing w:line="276" w:lineRule="auto"/>
        <w:ind w:firstLine="709"/>
        <w:rPr>
          <w:rStyle w:val="FontStyle37"/>
          <w:color w:val="000000"/>
          <w:sz w:val="28"/>
          <w:szCs w:val="28"/>
        </w:rPr>
      </w:pPr>
      <w:r w:rsidRPr="00FF77D7">
        <w:rPr>
          <w:rStyle w:val="FontStyle37"/>
          <w:color w:val="000000"/>
          <w:sz w:val="28"/>
          <w:szCs w:val="28"/>
        </w:rPr>
        <w:t xml:space="preserve">Специальная одежда участников команды должна представлять собой комбинезон или комплект, состоящий из штанов и куртки с длинными рукавами. </w:t>
      </w:r>
    </w:p>
    <w:p w14:paraId="12843468" w14:textId="524F737B" w:rsidR="00D16573" w:rsidRPr="00FF77D7" w:rsidRDefault="00D16573" w:rsidP="00CE03BA">
      <w:pPr>
        <w:pStyle w:val="Style11"/>
        <w:widowControl/>
        <w:spacing w:line="276" w:lineRule="auto"/>
        <w:ind w:firstLine="709"/>
        <w:rPr>
          <w:rStyle w:val="FontStyle37"/>
          <w:color w:val="000000"/>
          <w:sz w:val="28"/>
          <w:szCs w:val="28"/>
        </w:rPr>
      </w:pPr>
      <w:r w:rsidRPr="00FF77D7">
        <w:rPr>
          <w:rStyle w:val="FontStyle37"/>
          <w:color w:val="000000"/>
          <w:sz w:val="28"/>
          <w:szCs w:val="28"/>
        </w:rPr>
        <w:lastRenderedPageBreak/>
        <w:t xml:space="preserve">На спецодежде должны быть расположены светоотражающие </w:t>
      </w:r>
      <w:r w:rsidR="007834FE">
        <w:rPr>
          <w:rStyle w:val="FontStyle37"/>
          <w:color w:val="000000"/>
          <w:sz w:val="28"/>
          <w:szCs w:val="28"/>
        </w:rPr>
        <w:t>полосы на груди,</w:t>
      </w:r>
      <w:r w:rsidRPr="00FF77D7">
        <w:rPr>
          <w:rStyle w:val="FontStyle37"/>
          <w:color w:val="000000"/>
          <w:sz w:val="28"/>
          <w:szCs w:val="28"/>
        </w:rPr>
        <w:t xml:space="preserve"> рукавах куртки и на штанинах брюк. На правом рукаве куртки, у плеча, должен быть расположен порядковый номер «1 – 5» или надпись – «КВ», «КО».</w:t>
      </w:r>
    </w:p>
    <w:p w14:paraId="74DB3652" w14:textId="77777777" w:rsidR="00D16573" w:rsidRPr="00FF77D7" w:rsidRDefault="00D16573" w:rsidP="00CE03BA">
      <w:pPr>
        <w:pStyle w:val="Style11"/>
        <w:spacing w:line="276" w:lineRule="auto"/>
        <w:ind w:firstLine="709"/>
        <w:rPr>
          <w:rStyle w:val="FontStyle37"/>
          <w:color w:val="000000"/>
          <w:sz w:val="28"/>
          <w:szCs w:val="28"/>
        </w:rPr>
      </w:pPr>
      <w:r w:rsidRPr="00FF77D7">
        <w:rPr>
          <w:rStyle w:val="FontStyle37"/>
          <w:color w:val="000000"/>
          <w:sz w:val="28"/>
          <w:szCs w:val="28"/>
        </w:rPr>
        <w:t>Экипировка должна быть огнеустойчивой и подходящей для защиты от воздействия электрической дуги или краткосрочного воздействия пламени.</w:t>
      </w:r>
    </w:p>
    <w:p w14:paraId="47E445D3" w14:textId="490D09F6" w:rsidR="00DD5705" w:rsidRPr="00D16573" w:rsidRDefault="00DD5705" w:rsidP="00CE03BA">
      <w:pPr>
        <w:pStyle w:val="1"/>
        <w:numPr>
          <w:ilvl w:val="0"/>
          <w:numId w:val="3"/>
        </w:numPr>
        <w:spacing w:before="120" w:line="276" w:lineRule="auto"/>
        <w:ind w:left="874" w:hanging="23"/>
        <w:jc w:val="both"/>
        <w:rPr>
          <w:rFonts w:ascii="Times New Roman" w:eastAsiaTheme="minorHAnsi" w:hAnsi="Times New Roman"/>
        </w:rPr>
      </w:pPr>
      <w:bookmarkStart w:id="16" w:name="_Toc157498073"/>
      <w:r>
        <w:rPr>
          <w:rFonts w:ascii="Times New Roman" w:eastAsiaTheme="minorHAnsi" w:hAnsi="Times New Roman"/>
        </w:rPr>
        <w:t>Описание и маркировка каната</w:t>
      </w:r>
      <w:bookmarkEnd w:id="16"/>
    </w:p>
    <w:p w14:paraId="1DD86B1B" w14:textId="061C6198" w:rsidR="00DD5705" w:rsidRDefault="00DD5705" w:rsidP="00CE03BA">
      <w:pPr>
        <w:pStyle w:val="2"/>
        <w:numPr>
          <w:ilvl w:val="1"/>
          <w:numId w:val="3"/>
        </w:numPr>
        <w:spacing w:before="120" w:line="276" w:lineRule="auto"/>
        <w:ind w:left="1797"/>
        <w:rPr>
          <w:rFonts w:ascii="Times New Roman" w:hAnsi="Times New Roman"/>
          <w:color w:val="000000"/>
          <w:sz w:val="28"/>
        </w:rPr>
      </w:pPr>
      <w:bookmarkStart w:id="17" w:name="_Toc157498074"/>
      <w:r>
        <w:rPr>
          <w:rFonts w:ascii="Times New Roman" w:hAnsi="Times New Roman"/>
          <w:color w:val="000000"/>
          <w:sz w:val="28"/>
        </w:rPr>
        <w:t>Разме</w:t>
      </w:r>
      <w:r w:rsidR="00BC6D83">
        <w:rPr>
          <w:rFonts w:ascii="Times New Roman" w:hAnsi="Times New Roman"/>
          <w:color w:val="000000"/>
          <w:sz w:val="28"/>
        </w:rPr>
        <w:t>ры</w:t>
      </w:r>
      <w:r>
        <w:rPr>
          <w:rFonts w:ascii="Times New Roman" w:hAnsi="Times New Roman"/>
          <w:color w:val="000000"/>
          <w:sz w:val="28"/>
        </w:rPr>
        <w:t xml:space="preserve"> каната</w:t>
      </w:r>
      <w:bookmarkEnd w:id="17"/>
    </w:p>
    <w:p w14:paraId="33D0BFDE" w14:textId="7F6077FE" w:rsidR="00DD5705" w:rsidRPr="00FF77D7" w:rsidRDefault="00DD5705" w:rsidP="00CE03BA">
      <w:pPr>
        <w:spacing w:before="0" w:line="276" w:lineRule="auto"/>
        <w:ind w:left="0" w:firstLine="709"/>
        <w:jc w:val="both"/>
        <w:rPr>
          <w:rFonts w:ascii="Times New Roman" w:hAnsi="Times New Roman"/>
          <w:color w:val="000000"/>
          <w:spacing w:val="-6"/>
          <w:sz w:val="28"/>
          <w:szCs w:val="28"/>
        </w:rPr>
      </w:pPr>
      <w:r w:rsidRPr="00FF77D7">
        <w:rPr>
          <w:rFonts w:ascii="Times New Roman" w:hAnsi="Times New Roman"/>
          <w:color w:val="000000"/>
          <w:spacing w:val="-6"/>
          <w:sz w:val="28"/>
          <w:szCs w:val="28"/>
        </w:rPr>
        <w:t xml:space="preserve">Размеры каната: окружность каната не менее 100 мм и не более 125 мм, длина 20,0 м, канат не имеет узлов или иных мест, помогающих закрепить руки, конец каната обметан. </w:t>
      </w:r>
    </w:p>
    <w:p w14:paraId="38E5B179" w14:textId="1FE322CF" w:rsidR="00DD5705" w:rsidRDefault="00DD5705" w:rsidP="00CE03BA">
      <w:pPr>
        <w:pStyle w:val="2"/>
        <w:numPr>
          <w:ilvl w:val="1"/>
          <w:numId w:val="3"/>
        </w:numPr>
        <w:spacing w:before="120" w:line="276" w:lineRule="auto"/>
        <w:ind w:left="1797"/>
        <w:rPr>
          <w:rFonts w:ascii="Times New Roman" w:hAnsi="Times New Roman"/>
          <w:color w:val="000000"/>
          <w:sz w:val="28"/>
        </w:rPr>
      </w:pPr>
      <w:bookmarkStart w:id="18" w:name="_Toc157498075"/>
      <w:r>
        <w:rPr>
          <w:rFonts w:ascii="Times New Roman" w:hAnsi="Times New Roman"/>
          <w:color w:val="000000"/>
          <w:sz w:val="28"/>
        </w:rPr>
        <w:t>Маркировка каната (разметка каната)</w:t>
      </w:r>
      <w:bookmarkEnd w:id="18"/>
    </w:p>
    <w:p w14:paraId="77645BF8" w14:textId="197B216D" w:rsidR="00DD5705" w:rsidRPr="00FF77D7" w:rsidRDefault="00DD5705" w:rsidP="00CE03BA">
      <w:pPr>
        <w:spacing w:before="0" w:line="276" w:lineRule="auto"/>
        <w:ind w:left="0" w:firstLine="709"/>
        <w:jc w:val="both"/>
        <w:rPr>
          <w:rFonts w:ascii="Times New Roman" w:hAnsi="Times New Roman"/>
          <w:color w:val="000000"/>
          <w:spacing w:val="-6"/>
          <w:sz w:val="28"/>
          <w:szCs w:val="28"/>
        </w:rPr>
      </w:pPr>
      <w:r w:rsidRPr="00FF77D7">
        <w:rPr>
          <w:rFonts w:ascii="Times New Roman" w:hAnsi="Times New Roman"/>
          <w:color w:val="000000"/>
          <w:spacing w:val="-6"/>
          <w:sz w:val="28"/>
          <w:szCs w:val="28"/>
        </w:rPr>
        <w:t xml:space="preserve">На канате добавляется пять отметок или тесемок, как указано ниже: </w:t>
      </w:r>
    </w:p>
    <w:p w14:paraId="602939BE" w14:textId="77777777" w:rsidR="00DD5705" w:rsidRPr="00FF77D7" w:rsidRDefault="00DD5705" w:rsidP="00CE03BA">
      <w:pPr>
        <w:spacing w:before="0" w:line="276" w:lineRule="auto"/>
        <w:ind w:left="0" w:firstLine="709"/>
        <w:jc w:val="both"/>
        <w:rPr>
          <w:rFonts w:ascii="Times New Roman" w:hAnsi="Times New Roman"/>
          <w:color w:val="000000"/>
          <w:spacing w:val="-6"/>
          <w:sz w:val="28"/>
          <w:szCs w:val="28"/>
        </w:rPr>
      </w:pPr>
      <w:r w:rsidRPr="00FF77D7">
        <w:rPr>
          <w:rFonts w:ascii="Times New Roman" w:hAnsi="Times New Roman"/>
          <w:color w:val="000000"/>
          <w:sz w:val="28"/>
          <w:szCs w:val="28"/>
        </w:rPr>
        <w:t>-</w:t>
      </w:r>
      <w:r w:rsidRPr="00FF77D7">
        <w:rPr>
          <w:rFonts w:ascii="Times New Roman" w:hAnsi="Times New Roman"/>
          <w:color w:val="000000"/>
          <w:sz w:val="28"/>
          <w:szCs w:val="28"/>
        </w:rPr>
        <w:tab/>
      </w:r>
      <w:r w:rsidRPr="00FF77D7">
        <w:rPr>
          <w:rFonts w:ascii="Times New Roman" w:hAnsi="Times New Roman"/>
          <w:color w:val="000000"/>
          <w:spacing w:val="-6"/>
          <w:sz w:val="28"/>
          <w:szCs w:val="28"/>
        </w:rPr>
        <w:t>центральная отметка или тесемка в центре каната;</w:t>
      </w:r>
    </w:p>
    <w:p w14:paraId="28992995" w14:textId="77777777" w:rsidR="00DD5705" w:rsidRPr="00FF77D7" w:rsidRDefault="00DD5705" w:rsidP="00CE03BA">
      <w:pPr>
        <w:spacing w:before="0" w:line="276" w:lineRule="auto"/>
        <w:ind w:left="0" w:firstLine="709"/>
        <w:jc w:val="both"/>
        <w:rPr>
          <w:rFonts w:ascii="Times New Roman" w:hAnsi="Times New Roman"/>
          <w:color w:val="000000"/>
          <w:spacing w:val="-6"/>
          <w:sz w:val="28"/>
          <w:szCs w:val="28"/>
        </w:rPr>
      </w:pPr>
      <w:r w:rsidRPr="00FF77D7">
        <w:rPr>
          <w:rFonts w:ascii="Times New Roman" w:hAnsi="Times New Roman"/>
          <w:color w:val="000000"/>
          <w:sz w:val="28"/>
          <w:szCs w:val="28"/>
        </w:rPr>
        <w:t>-</w:t>
      </w:r>
      <w:r w:rsidRPr="00FF77D7">
        <w:rPr>
          <w:rFonts w:ascii="Times New Roman" w:hAnsi="Times New Roman"/>
          <w:color w:val="000000"/>
          <w:sz w:val="28"/>
          <w:szCs w:val="28"/>
        </w:rPr>
        <w:tab/>
      </w:r>
      <w:r w:rsidRPr="00FF77D7">
        <w:rPr>
          <w:rFonts w:ascii="Times New Roman" w:hAnsi="Times New Roman"/>
          <w:color w:val="000000"/>
          <w:spacing w:val="-6"/>
          <w:sz w:val="28"/>
          <w:szCs w:val="28"/>
        </w:rPr>
        <w:t xml:space="preserve">две отметки или тесемки, каждая в двух метрах по обе стороны от центральной отметки; </w:t>
      </w:r>
    </w:p>
    <w:p w14:paraId="2B89D6AD" w14:textId="16DD00C3" w:rsidR="00C620A0" w:rsidRDefault="00DD5705" w:rsidP="00CE03BA">
      <w:pPr>
        <w:spacing w:before="0" w:line="276" w:lineRule="auto"/>
        <w:ind w:left="0" w:firstLine="709"/>
        <w:jc w:val="both"/>
        <w:rPr>
          <w:rFonts w:ascii="Times New Roman" w:hAnsi="Times New Roman"/>
          <w:color w:val="000000"/>
          <w:spacing w:val="-6"/>
          <w:sz w:val="28"/>
          <w:szCs w:val="28"/>
        </w:rPr>
      </w:pPr>
      <w:r w:rsidRPr="00FF77D7">
        <w:rPr>
          <w:rFonts w:ascii="Times New Roman" w:hAnsi="Times New Roman"/>
          <w:color w:val="000000"/>
          <w:sz w:val="28"/>
          <w:szCs w:val="28"/>
        </w:rPr>
        <w:t>-</w:t>
      </w:r>
      <w:r w:rsidRPr="00FF77D7">
        <w:rPr>
          <w:rFonts w:ascii="Times New Roman" w:hAnsi="Times New Roman"/>
          <w:color w:val="000000"/>
          <w:sz w:val="28"/>
          <w:szCs w:val="28"/>
        </w:rPr>
        <w:tab/>
      </w:r>
      <w:r w:rsidRPr="00FF77D7">
        <w:rPr>
          <w:rFonts w:ascii="Times New Roman" w:hAnsi="Times New Roman"/>
          <w:color w:val="000000"/>
          <w:spacing w:val="-6"/>
          <w:sz w:val="28"/>
          <w:szCs w:val="28"/>
        </w:rPr>
        <w:t>две отметки или тесемки, каждая в двух с половиной (2,5) метрах по обе стороны от центральной отметки. отметки, перечисленные в подпунктах, имеют три разных цвета.</w:t>
      </w:r>
    </w:p>
    <w:p w14:paraId="0CD2118D" w14:textId="697D0221" w:rsidR="00DD5705" w:rsidRPr="00D16573" w:rsidRDefault="00DD5705" w:rsidP="00CE03BA">
      <w:pPr>
        <w:pStyle w:val="1"/>
        <w:numPr>
          <w:ilvl w:val="0"/>
          <w:numId w:val="3"/>
        </w:numPr>
        <w:spacing w:before="120" w:line="276" w:lineRule="auto"/>
        <w:ind w:left="0" w:firstLine="425"/>
        <w:jc w:val="both"/>
        <w:rPr>
          <w:rFonts w:ascii="Times New Roman" w:eastAsiaTheme="minorHAnsi" w:hAnsi="Times New Roman"/>
        </w:rPr>
      </w:pPr>
      <w:bookmarkStart w:id="19" w:name="_Toc157498076"/>
      <w:r>
        <w:rPr>
          <w:rFonts w:ascii="Times New Roman" w:eastAsiaTheme="minorHAnsi" w:hAnsi="Times New Roman"/>
        </w:rPr>
        <w:t>Маркировка площадки для перетягивания каната</w:t>
      </w:r>
      <w:bookmarkEnd w:id="19"/>
    </w:p>
    <w:p w14:paraId="24C0A04B" w14:textId="335FA56B" w:rsidR="00DD5705" w:rsidRDefault="00DD5705" w:rsidP="00CE03BA">
      <w:pPr>
        <w:spacing w:before="0" w:line="276" w:lineRule="auto"/>
        <w:ind w:left="0" w:firstLine="709"/>
        <w:jc w:val="both"/>
        <w:rPr>
          <w:rFonts w:ascii="Times New Roman" w:hAnsi="Times New Roman"/>
          <w:color w:val="000000"/>
          <w:spacing w:val="-6"/>
          <w:sz w:val="28"/>
          <w:szCs w:val="28"/>
        </w:rPr>
      </w:pPr>
      <w:r w:rsidRPr="00FF77D7">
        <w:rPr>
          <w:rFonts w:ascii="Times New Roman" w:hAnsi="Times New Roman"/>
          <w:color w:val="000000"/>
          <w:spacing w:val="-6"/>
          <w:sz w:val="28"/>
          <w:szCs w:val="28"/>
        </w:rPr>
        <w:t>На поверхности площадки размечаются центральная линия и две боковых линии по обе стороны от центральной линии – линии, за которыми размещаются команды.</w:t>
      </w:r>
    </w:p>
    <w:p w14:paraId="7E03B279" w14:textId="5CBCCD5F" w:rsidR="00DD5705" w:rsidRPr="00D16573" w:rsidRDefault="00DD5705" w:rsidP="00CE03BA">
      <w:pPr>
        <w:pStyle w:val="1"/>
        <w:numPr>
          <w:ilvl w:val="0"/>
          <w:numId w:val="3"/>
        </w:numPr>
        <w:spacing w:before="120" w:line="276" w:lineRule="auto"/>
        <w:ind w:left="0" w:firstLine="426"/>
        <w:jc w:val="both"/>
        <w:rPr>
          <w:rFonts w:ascii="Times New Roman" w:eastAsiaTheme="minorHAnsi" w:hAnsi="Times New Roman"/>
        </w:rPr>
      </w:pPr>
      <w:bookmarkStart w:id="20" w:name="_Toc157498077"/>
      <w:r>
        <w:rPr>
          <w:rFonts w:ascii="Times New Roman" w:eastAsiaTheme="minorHAnsi" w:hAnsi="Times New Roman"/>
        </w:rPr>
        <w:t>Технические правила по перетягиванию каната</w:t>
      </w:r>
      <w:bookmarkEnd w:id="20"/>
    </w:p>
    <w:p w14:paraId="2320FAF6" w14:textId="3DF4BC26" w:rsidR="00DD5705" w:rsidRDefault="00DD5705" w:rsidP="00CE03BA">
      <w:pPr>
        <w:pStyle w:val="2"/>
        <w:numPr>
          <w:ilvl w:val="1"/>
          <w:numId w:val="3"/>
        </w:numPr>
        <w:spacing w:before="120" w:line="276" w:lineRule="auto"/>
        <w:rPr>
          <w:rFonts w:ascii="Times New Roman" w:hAnsi="Times New Roman"/>
          <w:color w:val="000000"/>
          <w:sz w:val="28"/>
        </w:rPr>
      </w:pPr>
      <w:bookmarkStart w:id="21" w:name="_Toc157498078"/>
      <w:r>
        <w:rPr>
          <w:rFonts w:ascii="Times New Roman" w:hAnsi="Times New Roman"/>
          <w:color w:val="000000"/>
          <w:sz w:val="28"/>
        </w:rPr>
        <w:t>Захват каната</w:t>
      </w:r>
      <w:bookmarkEnd w:id="21"/>
    </w:p>
    <w:p w14:paraId="3CC206B6" w14:textId="48F73812" w:rsidR="00DD5705" w:rsidRDefault="00DD5705" w:rsidP="00CE03BA">
      <w:pPr>
        <w:spacing w:before="0" w:line="276" w:lineRule="auto"/>
        <w:ind w:left="0" w:firstLine="709"/>
        <w:jc w:val="both"/>
        <w:rPr>
          <w:rFonts w:ascii="Times New Roman" w:hAnsi="Times New Roman"/>
          <w:color w:val="000000"/>
          <w:spacing w:val="-6"/>
          <w:sz w:val="28"/>
          <w:szCs w:val="28"/>
        </w:rPr>
      </w:pPr>
      <w:r w:rsidRPr="00FF77D7">
        <w:rPr>
          <w:rFonts w:ascii="Times New Roman" w:hAnsi="Times New Roman"/>
          <w:color w:val="000000"/>
          <w:spacing w:val="-6"/>
          <w:sz w:val="28"/>
          <w:szCs w:val="28"/>
        </w:rPr>
        <w:t>Ни один из участников состава команд не должен осуществлять захват каната на участке, ограниченном внешними отметками или тесемками. В начале каждой схватки первый из участников каждой команды захватывает канат как можно ближе к наружной отметке или тесемке. Не допускается образование на канате никаких узлов или петель, а также зажимание его любой частью корпуса спортсмена любой из команд. Пересечение канатом вокруг самого себя означает образование петли. При начале схватки канат должен быть натянут, причем центральная отметка каната должна находиться над центральной отметкой на площадке.</w:t>
      </w:r>
    </w:p>
    <w:p w14:paraId="6EA9C792" w14:textId="4C382EFC" w:rsidR="00DD5705" w:rsidRDefault="00DD5705" w:rsidP="00CE03BA">
      <w:pPr>
        <w:pStyle w:val="2"/>
        <w:numPr>
          <w:ilvl w:val="1"/>
          <w:numId w:val="3"/>
        </w:numPr>
        <w:spacing w:before="120" w:line="276" w:lineRule="auto"/>
        <w:ind w:left="1797"/>
        <w:rPr>
          <w:rFonts w:ascii="Times New Roman" w:hAnsi="Times New Roman"/>
          <w:color w:val="000000"/>
          <w:sz w:val="28"/>
        </w:rPr>
      </w:pPr>
      <w:bookmarkStart w:id="22" w:name="_Toc157498079"/>
      <w:r>
        <w:rPr>
          <w:rFonts w:ascii="Times New Roman" w:hAnsi="Times New Roman"/>
          <w:color w:val="000000"/>
          <w:sz w:val="28"/>
        </w:rPr>
        <w:t>Положение участников соревнующихся команд</w:t>
      </w:r>
      <w:bookmarkEnd w:id="22"/>
    </w:p>
    <w:p w14:paraId="025A3097" w14:textId="612B3577" w:rsidR="00DD5705" w:rsidRDefault="00DD5705" w:rsidP="00CE03BA">
      <w:pPr>
        <w:spacing w:before="0" w:line="276" w:lineRule="auto"/>
        <w:ind w:left="0" w:firstLine="709"/>
        <w:jc w:val="both"/>
        <w:rPr>
          <w:rFonts w:ascii="Times New Roman" w:hAnsi="Times New Roman"/>
          <w:color w:val="000000"/>
          <w:spacing w:val="-6"/>
          <w:sz w:val="28"/>
          <w:szCs w:val="28"/>
        </w:rPr>
      </w:pPr>
      <w:r w:rsidRPr="00FF77D7">
        <w:rPr>
          <w:rFonts w:ascii="Times New Roman" w:hAnsi="Times New Roman"/>
          <w:color w:val="000000"/>
          <w:spacing w:val="-6"/>
          <w:sz w:val="28"/>
          <w:szCs w:val="28"/>
        </w:rPr>
        <w:t xml:space="preserve">Каждый из участников соревнующихся команд должен держать канат голыми руками обычным захватом, т.е. обращенными кверху ладонями обеих рук, а канат будет проходить между корпусом спортсмена и верхней частью его руки. Любой </w:t>
      </w:r>
      <w:r w:rsidRPr="00FF77D7">
        <w:rPr>
          <w:rFonts w:ascii="Times New Roman" w:hAnsi="Times New Roman"/>
          <w:color w:val="000000"/>
          <w:spacing w:val="-6"/>
          <w:sz w:val="28"/>
          <w:szCs w:val="28"/>
        </w:rPr>
        <w:lastRenderedPageBreak/>
        <w:t>другой захват, препятствующий свободному движению каната, считается «замком» и является нарушением правил. Ноги должны быть обращены коленями вперед, а спортсмены должны находиться все время в положении тяги каната.</w:t>
      </w:r>
    </w:p>
    <w:p w14:paraId="093B21E7" w14:textId="77777777" w:rsidR="00ED3840" w:rsidRDefault="00ED3840" w:rsidP="00CE03BA">
      <w:pPr>
        <w:spacing w:before="0" w:line="276" w:lineRule="auto"/>
        <w:ind w:left="0" w:firstLine="709"/>
        <w:jc w:val="both"/>
        <w:rPr>
          <w:rFonts w:ascii="Times New Roman" w:hAnsi="Times New Roman"/>
          <w:color w:val="000000"/>
          <w:spacing w:val="-6"/>
          <w:sz w:val="28"/>
          <w:szCs w:val="28"/>
        </w:rPr>
      </w:pPr>
    </w:p>
    <w:p w14:paraId="246CED8E" w14:textId="25BBF92C" w:rsidR="00DD5705" w:rsidRDefault="00DD5705" w:rsidP="00CE03BA">
      <w:pPr>
        <w:pStyle w:val="2"/>
        <w:numPr>
          <w:ilvl w:val="1"/>
          <w:numId w:val="3"/>
        </w:numPr>
        <w:spacing w:before="120" w:line="276" w:lineRule="auto"/>
        <w:ind w:left="1797"/>
        <w:rPr>
          <w:rFonts w:ascii="Times New Roman" w:hAnsi="Times New Roman"/>
          <w:color w:val="000000"/>
          <w:sz w:val="28"/>
        </w:rPr>
      </w:pPr>
      <w:bookmarkStart w:id="23" w:name="_Toc157498080"/>
      <w:r>
        <w:rPr>
          <w:rFonts w:ascii="Times New Roman" w:hAnsi="Times New Roman"/>
          <w:color w:val="000000"/>
          <w:sz w:val="28"/>
        </w:rPr>
        <w:t>Положение участника команды – «якорь»</w:t>
      </w:r>
      <w:bookmarkEnd w:id="23"/>
    </w:p>
    <w:p w14:paraId="79217962" w14:textId="77777777" w:rsidR="00DD5705" w:rsidRPr="00CE03BA" w:rsidRDefault="00DD5705" w:rsidP="00CE03BA">
      <w:pPr>
        <w:spacing w:before="0" w:line="276" w:lineRule="auto"/>
        <w:ind w:left="0" w:firstLine="709"/>
        <w:jc w:val="both"/>
        <w:rPr>
          <w:rFonts w:ascii="Times New Roman" w:hAnsi="Times New Roman"/>
          <w:spacing w:val="-6"/>
          <w:sz w:val="28"/>
          <w:szCs w:val="28"/>
        </w:rPr>
      </w:pPr>
      <w:r w:rsidRPr="00FF77D7">
        <w:rPr>
          <w:rFonts w:ascii="Times New Roman" w:hAnsi="Times New Roman"/>
          <w:color w:val="000000"/>
          <w:spacing w:val="-6"/>
          <w:sz w:val="28"/>
          <w:szCs w:val="28"/>
        </w:rPr>
        <w:t xml:space="preserve">Последний из участников соревнующейся команды называется «якорем». Канат должен пройти вдоль его корпуса, по диагонали через спину и над противоположным плечом сзади вперед. Оставшаяся часть каната пройдет подмышкой назад и наружу и расслабленный </w:t>
      </w:r>
      <w:r w:rsidRPr="00CE03BA">
        <w:rPr>
          <w:rFonts w:ascii="Times New Roman" w:hAnsi="Times New Roman"/>
          <w:spacing w:val="-6"/>
          <w:sz w:val="28"/>
          <w:szCs w:val="28"/>
        </w:rPr>
        <w:t xml:space="preserve">конец должен сбегать вниз свободно. Участник команды «якорь» должен затем захватить канат обычным захватом, т.е. ладонями рук, обращенными вверх, с обеими руками, протянутыми вперед. </w:t>
      </w:r>
    </w:p>
    <w:p w14:paraId="74E8F5D9" w14:textId="42423E34" w:rsidR="00DD5705" w:rsidRPr="00CE03BA" w:rsidRDefault="00DD5705" w:rsidP="00CE03BA">
      <w:pPr>
        <w:pStyle w:val="1"/>
        <w:numPr>
          <w:ilvl w:val="0"/>
          <w:numId w:val="3"/>
        </w:numPr>
        <w:spacing w:before="120" w:line="276" w:lineRule="auto"/>
        <w:ind w:left="0" w:firstLine="425"/>
        <w:jc w:val="both"/>
        <w:rPr>
          <w:rFonts w:ascii="Times New Roman" w:eastAsiaTheme="minorHAnsi" w:hAnsi="Times New Roman"/>
        </w:rPr>
      </w:pPr>
      <w:bookmarkStart w:id="24" w:name="_Toc157498081"/>
      <w:r w:rsidRPr="00CE03BA">
        <w:rPr>
          <w:rFonts w:ascii="Times New Roman" w:eastAsiaTheme="minorHAnsi" w:hAnsi="Times New Roman"/>
        </w:rPr>
        <w:t>Нарушени</w:t>
      </w:r>
      <w:r w:rsidR="00BC6D83" w:rsidRPr="00CE03BA">
        <w:rPr>
          <w:rFonts w:ascii="Times New Roman" w:eastAsiaTheme="minorHAnsi" w:hAnsi="Times New Roman"/>
        </w:rPr>
        <w:t>я</w:t>
      </w:r>
      <w:r w:rsidRPr="00CE03BA">
        <w:rPr>
          <w:rFonts w:ascii="Times New Roman" w:eastAsiaTheme="minorHAnsi" w:hAnsi="Times New Roman"/>
        </w:rPr>
        <w:t xml:space="preserve"> правил </w:t>
      </w:r>
      <w:bookmarkEnd w:id="24"/>
      <w:r w:rsidR="00BC6D83" w:rsidRPr="00CE03BA">
        <w:rPr>
          <w:rFonts w:ascii="Times New Roman" w:eastAsiaTheme="minorHAnsi" w:hAnsi="Times New Roman"/>
        </w:rPr>
        <w:t>состязания</w:t>
      </w:r>
    </w:p>
    <w:p w14:paraId="37EB9692" w14:textId="4E1D8E95" w:rsidR="00DD5705" w:rsidRPr="00CE03BA" w:rsidRDefault="00DD5705" w:rsidP="00CE03BA">
      <w:pPr>
        <w:spacing w:before="0" w:line="276" w:lineRule="auto"/>
        <w:ind w:left="0" w:firstLine="709"/>
        <w:jc w:val="both"/>
        <w:rPr>
          <w:rFonts w:ascii="Times New Roman" w:hAnsi="Times New Roman"/>
          <w:spacing w:val="-6"/>
          <w:sz w:val="28"/>
          <w:szCs w:val="28"/>
        </w:rPr>
      </w:pPr>
      <w:r w:rsidRPr="00CE03BA">
        <w:rPr>
          <w:rFonts w:ascii="Times New Roman" w:hAnsi="Times New Roman"/>
          <w:spacing w:val="-6"/>
          <w:sz w:val="28"/>
          <w:szCs w:val="28"/>
        </w:rPr>
        <w:t>7.1. «Сидение» – умышленное сидение на площадке проведения мероприятия, или неосуществление немедленного возврата в позицию «тяги» после того, как спортсмен поскользнулся и перешел в позицию «сидение».</w:t>
      </w:r>
    </w:p>
    <w:p w14:paraId="63FC2791" w14:textId="477E409A" w:rsidR="00DD5705" w:rsidRPr="00CE03BA" w:rsidRDefault="00DD5705" w:rsidP="00CE03BA">
      <w:pPr>
        <w:spacing w:before="0" w:line="276" w:lineRule="auto"/>
        <w:ind w:left="0" w:firstLine="709"/>
        <w:jc w:val="both"/>
        <w:rPr>
          <w:rFonts w:ascii="Times New Roman" w:hAnsi="Times New Roman"/>
          <w:spacing w:val="-6"/>
          <w:sz w:val="28"/>
          <w:szCs w:val="28"/>
        </w:rPr>
      </w:pPr>
      <w:r w:rsidRPr="00CE03BA">
        <w:rPr>
          <w:rFonts w:ascii="Times New Roman" w:hAnsi="Times New Roman"/>
          <w:spacing w:val="-6"/>
          <w:sz w:val="28"/>
          <w:szCs w:val="28"/>
        </w:rPr>
        <w:t>7.2. «Опора» – касание земли иной, чем нога, частью тела.</w:t>
      </w:r>
    </w:p>
    <w:p w14:paraId="5B86DF48" w14:textId="668C49BF" w:rsidR="00DD5705" w:rsidRPr="00CE03BA" w:rsidRDefault="00DD5705" w:rsidP="00CE03BA">
      <w:pPr>
        <w:spacing w:before="0" w:line="276" w:lineRule="auto"/>
        <w:ind w:left="0" w:firstLine="709"/>
        <w:jc w:val="both"/>
        <w:rPr>
          <w:rFonts w:ascii="Times New Roman" w:hAnsi="Times New Roman"/>
          <w:spacing w:val="-6"/>
          <w:sz w:val="28"/>
          <w:szCs w:val="28"/>
        </w:rPr>
      </w:pPr>
      <w:r w:rsidRPr="00CE03BA">
        <w:rPr>
          <w:rFonts w:ascii="Times New Roman" w:hAnsi="Times New Roman"/>
          <w:spacing w:val="-6"/>
          <w:sz w:val="28"/>
          <w:szCs w:val="28"/>
        </w:rPr>
        <w:t>7.3. «Замок» – любое действие, препятствующее свободному движению каната.</w:t>
      </w:r>
    </w:p>
    <w:p w14:paraId="6030C5CA" w14:textId="30C48A9C" w:rsidR="00DD5705" w:rsidRPr="00CE03BA" w:rsidRDefault="00DD5705" w:rsidP="00CE03BA">
      <w:pPr>
        <w:spacing w:before="0" w:line="276" w:lineRule="auto"/>
        <w:ind w:left="0" w:firstLine="709"/>
        <w:jc w:val="both"/>
        <w:rPr>
          <w:rFonts w:ascii="Times New Roman" w:hAnsi="Times New Roman"/>
          <w:spacing w:val="-6"/>
          <w:sz w:val="28"/>
          <w:szCs w:val="28"/>
        </w:rPr>
      </w:pPr>
      <w:r w:rsidRPr="00CE03BA">
        <w:rPr>
          <w:rFonts w:ascii="Times New Roman" w:hAnsi="Times New Roman"/>
          <w:spacing w:val="-6"/>
          <w:sz w:val="28"/>
          <w:szCs w:val="28"/>
        </w:rPr>
        <w:t xml:space="preserve">7.4. «Зажим» – хват, иной, чем предусмотренный настоящими Правилами. </w:t>
      </w:r>
    </w:p>
    <w:p w14:paraId="4A20C128" w14:textId="31DB81FB" w:rsidR="00DD5705" w:rsidRPr="00CE03BA" w:rsidRDefault="00DD5705" w:rsidP="00CE03BA">
      <w:pPr>
        <w:spacing w:before="0" w:line="276" w:lineRule="auto"/>
        <w:ind w:left="0" w:firstLine="709"/>
        <w:jc w:val="both"/>
        <w:rPr>
          <w:rFonts w:ascii="Times New Roman" w:hAnsi="Times New Roman"/>
          <w:spacing w:val="-6"/>
          <w:sz w:val="28"/>
          <w:szCs w:val="28"/>
        </w:rPr>
      </w:pPr>
      <w:r w:rsidRPr="00CE03BA">
        <w:rPr>
          <w:rFonts w:ascii="Times New Roman" w:hAnsi="Times New Roman"/>
          <w:spacing w:val="-6"/>
          <w:sz w:val="28"/>
          <w:szCs w:val="28"/>
        </w:rPr>
        <w:t xml:space="preserve">7.5. «Стопор» – удерживание каната в положении, когда он не проходит между корпусом спортсмена и верхней часть его руки. </w:t>
      </w:r>
    </w:p>
    <w:p w14:paraId="659EEF26" w14:textId="684CADC5" w:rsidR="00DD5705" w:rsidRPr="00CE03BA" w:rsidRDefault="00DD5705" w:rsidP="00CE03BA">
      <w:pPr>
        <w:spacing w:before="0" w:line="276" w:lineRule="auto"/>
        <w:ind w:left="0" w:firstLine="709"/>
        <w:jc w:val="both"/>
        <w:rPr>
          <w:rFonts w:ascii="Times New Roman" w:hAnsi="Times New Roman"/>
          <w:spacing w:val="-6"/>
          <w:sz w:val="28"/>
          <w:szCs w:val="28"/>
        </w:rPr>
      </w:pPr>
      <w:r w:rsidRPr="00CE03BA">
        <w:rPr>
          <w:rFonts w:ascii="Times New Roman" w:hAnsi="Times New Roman"/>
          <w:spacing w:val="-6"/>
          <w:sz w:val="28"/>
          <w:szCs w:val="28"/>
        </w:rPr>
        <w:t xml:space="preserve">7.6. «Положение» – сидение на ноге или части тела, или положение ноги, не направленной коленом вперед. </w:t>
      </w:r>
    </w:p>
    <w:p w14:paraId="1D4979EC" w14:textId="2098952B" w:rsidR="00DD5705" w:rsidRPr="00CE03BA" w:rsidRDefault="00DD5705" w:rsidP="00CE03BA">
      <w:pPr>
        <w:spacing w:before="0" w:line="276" w:lineRule="auto"/>
        <w:ind w:left="0" w:firstLine="709"/>
        <w:jc w:val="both"/>
        <w:rPr>
          <w:rFonts w:ascii="Times New Roman" w:hAnsi="Times New Roman"/>
          <w:spacing w:val="-6"/>
          <w:sz w:val="28"/>
          <w:szCs w:val="28"/>
        </w:rPr>
      </w:pPr>
      <w:r w:rsidRPr="00CE03BA">
        <w:rPr>
          <w:rFonts w:ascii="Times New Roman" w:hAnsi="Times New Roman"/>
          <w:spacing w:val="-6"/>
          <w:sz w:val="28"/>
          <w:szCs w:val="28"/>
        </w:rPr>
        <w:t xml:space="preserve">7.7. «Проскальзывание» – пропускание каната через руки. </w:t>
      </w:r>
    </w:p>
    <w:p w14:paraId="26D7028A" w14:textId="311A6136" w:rsidR="00DD5705" w:rsidRPr="00CE03BA" w:rsidRDefault="00DD5705" w:rsidP="00CE03BA">
      <w:pPr>
        <w:spacing w:before="0" w:line="276" w:lineRule="auto"/>
        <w:ind w:left="0" w:firstLine="709"/>
        <w:jc w:val="both"/>
        <w:rPr>
          <w:rFonts w:ascii="Times New Roman" w:hAnsi="Times New Roman"/>
          <w:spacing w:val="-6"/>
          <w:sz w:val="28"/>
          <w:szCs w:val="28"/>
        </w:rPr>
      </w:pPr>
      <w:r w:rsidRPr="00CE03BA">
        <w:rPr>
          <w:rFonts w:ascii="Times New Roman" w:hAnsi="Times New Roman"/>
          <w:spacing w:val="-6"/>
          <w:sz w:val="28"/>
          <w:szCs w:val="28"/>
        </w:rPr>
        <w:t xml:space="preserve">7.8. «Гребля» – неоднократное сидение на земле с одновременными толчками ногами назад </w:t>
      </w:r>
    </w:p>
    <w:p w14:paraId="21893DA1" w14:textId="526D4DE1" w:rsidR="00DD5705" w:rsidRPr="00CE03BA" w:rsidRDefault="00DD5705" w:rsidP="00CE03BA">
      <w:pPr>
        <w:spacing w:before="0" w:line="276" w:lineRule="auto"/>
        <w:ind w:left="0" w:firstLine="709"/>
        <w:jc w:val="both"/>
        <w:rPr>
          <w:rFonts w:ascii="Times New Roman" w:hAnsi="Times New Roman"/>
          <w:spacing w:val="-6"/>
          <w:sz w:val="28"/>
          <w:szCs w:val="28"/>
        </w:rPr>
      </w:pPr>
      <w:r w:rsidRPr="00CE03BA">
        <w:rPr>
          <w:rFonts w:ascii="Times New Roman" w:hAnsi="Times New Roman"/>
          <w:spacing w:val="-6"/>
          <w:sz w:val="28"/>
          <w:szCs w:val="28"/>
        </w:rPr>
        <w:t xml:space="preserve">7.9. «Позиция якоря» – позиция иная, чем указанная в настоящих Правилах. </w:t>
      </w:r>
    </w:p>
    <w:p w14:paraId="290E06A2" w14:textId="412A0DCF" w:rsidR="00DD5705" w:rsidRPr="00CE03BA" w:rsidRDefault="00DD5705" w:rsidP="00CE03BA">
      <w:pPr>
        <w:spacing w:before="0" w:line="276" w:lineRule="auto"/>
        <w:ind w:left="0" w:firstLine="709"/>
        <w:jc w:val="both"/>
        <w:rPr>
          <w:rFonts w:ascii="Times New Roman" w:hAnsi="Times New Roman"/>
          <w:spacing w:val="-6"/>
          <w:sz w:val="28"/>
          <w:szCs w:val="28"/>
        </w:rPr>
      </w:pPr>
      <w:r w:rsidRPr="00CE03BA">
        <w:rPr>
          <w:rFonts w:ascii="Times New Roman" w:hAnsi="Times New Roman"/>
          <w:spacing w:val="-6"/>
          <w:sz w:val="28"/>
          <w:szCs w:val="28"/>
        </w:rPr>
        <w:t xml:space="preserve">7.10. «Пассивность» – отказ команд активно включиться в соревновательные усилия в течение схватки, что ведет к продолжительному состоянию «мертвой» точки, плохо характеризующей этот вид спорта, приводит к команде «Нет схватки», которая может быть объявлена в любое время. Если схватка с периодами пассивности длится дольше двух минут, судьи должны призвать внимание ведущего судьи для объявления команды «Нет схватки». </w:t>
      </w:r>
    </w:p>
    <w:p w14:paraId="1A2130B9" w14:textId="6303A857" w:rsidR="00DD5705" w:rsidRPr="00CE03BA" w:rsidRDefault="00DD5705" w:rsidP="00CE03BA">
      <w:pPr>
        <w:spacing w:before="0" w:line="276" w:lineRule="auto"/>
        <w:ind w:left="0" w:firstLine="709"/>
        <w:jc w:val="both"/>
        <w:rPr>
          <w:rFonts w:ascii="Times New Roman" w:hAnsi="Times New Roman"/>
          <w:spacing w:val="-6"/>
          <w:sz w:val="28"/>
          <w:szCs w:val="28"/>
        </w:rPr>
      </w:pPr>
      <w:r w:rsidRPr="00CE03BA">
        <w:rPr>
          <w:rFonts w:ascii="Times New Roman" w:hAnsi="Times New Roman"/>
          <w:spacing w:val="-6"/>
          <w:sz w:val="28"/>
          <w:szCs w:val="28"/>
        </w:rPr>
        <w:t>7.11. «Шаги в сторону от поверхности схватки в зале в сторону» – перемещения команды в сторону далее установленных разграничительных границ.</w:t>
      </w:r>
    </w:p>
    <w:p w14:paraId="5F84B6F8" w14:textId="2207E755" w:rsidR="00651839" w:rsidRPr="00CE03BA" w:rsidRDefault="00651839" w:rsidP="00CE03BA">
      <w:pPr>
        <w:pStyle w:val="1"/>
        <w:numPr>
          <w:ilvl w:val="0"/>
          <w:numId w:val="3"/>
        </w:numPr>
        <w:spacing w:before="120" w:line="276" w:lineRule="auto"/>
        <w:ind w:left="0" w:firstLine="425"/>
        <w:jc w:val="both"/>
        <w:rPr>
          <w:rFonts w:ascii="Times New Roman" w:eastAsiaTheme="minorHAnsi" w:hAnsi="Times New Roman"/>
        </w:rPr>
      </w:pPr>
      <w:bookmarkStart w:id="25" w:name="_Toc157498082"/>
      <w:r w:rsidRPr="00CE03BA">
        <w:rPr>
          <w:rFonts w:ascii="Times New Roman" w:eastAsiaTheme="minorHAnsi" w:hAnsi="Times New Roman"/>
        </w:rPr>
        <w:t>Дисквалификация</w:t>
      </w:r>
      <w:bookmarkEnd w:id="25"/>
    </w:p>
    <w:p w14:paraId="233CD6B3" w14:textId="3F623B02" w:rsidR="00651839" w:rsidRPr="00CE03BA" w:rsidRDefault="00651839" w:rsidP="00CE03BA">
      <w:pPr>
        <w:spacing w:before="0" w:after="240" w:line="276" w:lineRule="auto"/>
        <w:ind w:left="0" w:firstLine="709"/>
        <w:jc w:val="both"/>
        <w:rPr>
          <w:rFonts w:ascii="Times New Roman" w:hAnsi="Times New Roman"/>
          <w:spacing w:val="-6"/>
          <w:sz w:val="28"/>
          <w:szCs w:val="28"/>
        </w:rPr>
      </w:pPr>
      <w:r w:rsidRPr="00CE03BA">
        <w:rPr>
          <w:rFonts w:ascii="Times New Roman" w:hAnsi="Times New Roman"/>
          <w:spacing w:val="-6"/>
          <w:sz w:val="28"/>
          <w:szCs w:val="28"/>
        </w:rPr>
        <w:lastRenderedPageBreak/>
        <w:t xml:space="preserve">Дисквалификация наступает, если </w:t>
      </w:r>
      <w:r w:rsidR="00BC6D83" w:rsidRPr="00CE03BA">
        <w:rPr>
          <w:rFonts w:ascii="Times New Roman" w:hAnsi="Times New Roman"/>
          <w:spacing w:val="-6"/>
          <w:sz w:val="28"/>
          <w:szCs w:val="28"/>
        </w:rPr>
        <w:t>команда</w:t>
      </w:r>
      <w:r w:rsidRPr="00CE03BA">
        <w:rPr>
          <w:rFonts w:ascii="Times New Roman" w:hAnsi="Times New Roman"/>
          <w:spacing w:val="-6"/>
          <w:sz w:val="28"/>
          <w:szCs w:val="28"/>
        </w:rPr>
        <w:t xml:space="preserve"> получает два предупреждения в одной схватке. Нарушение засчитывается, если оно совершено, хотя бы одним из </w:t>
      </w:r>
      <w:r w:rsidR="00BC6D83" w:rsidRPr="00CE03BA">
        <w:rPr>
          <w:rFonts w:ascii="Times New Roman" w:hAnsi="Times New Roman"/>
          <w:spacing w:val="-6"/>
          <w:sz w:val="28"/>
          <w:szCs w:val="28"/>
        </w:rPr>
        <w:t>членов команды</w:t>
      </w:r>
      <w:r w:rsidRPr="00CE03BA">
        <w:rPr>
          <w:rFonts w:ascii="Times New Roman" w:hAnsi="Times New Roman"/>
          <w:spacing w:val="-6"/>
          <w:sz w:val="28"/>
          <w:szCs w:val="28"/>
        </w:rPr>
        <w:t>.</w:t>
      </w:r>
    </w:p>
    <w:p w14:paraId="67E6C952" w14:textId="1CC0D246" w:rsidR="00651839" w:rsidRPr="00D16573" w:rsidRDefault="00651839" w:rsidP="00CE03BA">
      <w:pPr>
        <w:pStyle w:val="1"/>
        <w:numPr>
          <w:ilvl w:val="0"/>
          <w:numId w:val="3"/>
        </w:numPr>
        <w:spacing w:before="120" w:line="276" w:lineRule="auto"/>
        <w:ind w:left="0" w:firstLine="425"/>
        <w:jc w:val="both"/>
        <w:rPr>
          <w:rFonts w:ascii="Times New Roman" w:eastAsiaTheme="minorHAnsi" w:hAnsi="Times New Roman"/>
        </w:rPr>
      </w:pPr>
      <w:bookmarkStart w:id="26" w:name="_Toc157498083"/>
      <w:r>
        <w:rPr>
          <w:rFonts w:ascii="Times New Roman" w:eastAsiaTheme="minorHAnsi" w:hAnsi="Times New Roman"/>
        </w:rPr>
        <w:t>Условия победы и счет</w:t>
      </w:r>
      <w:bookmarkEnd w:id="26"/>
    </w:p>
    <w:p w14:paraId="1EC6B065" w14:textId="2EF87254" w:rsidR="00651839" w:rsidRPr="00FF77D7" w:rsidRDefault="00651839" w:rsidP="00CE03BA">
      <w:pPr>
        <w:spacing w:before="0" w:line="276" w:lineRule="auto"/>
        <w:ind w:left="0" w:firstLine="709"/>
        <w:jc w:val="both"/>
        <w:rPr>
          <w:rFonts w:ascii="Times New Roman" w:hAnsi="Times New Roman"/>
          <w:color w:val="000000"/>
          <w:spacing w:val="-6"/>
          <w:sz w:val="28"/>
          <w:szCs w:val="28"/>
        </w:rPr>
      </w:pPr>
      <w:r>
        <w:rPr>
          <w:rFonts w:ascii="Times New Roman" w:hAnsi="Times New Roman"/>
          <w:color w:val="000000"/>
          <w:spacing w:val="-6"/>
          <w:sz w:val="28"/>
          <w:szCs w:val="28"/>
        </w:rPr>
        <w:t>9.1</w:t>
      </w:r>
      <w:r w:rsidRPr="00FF77D7">
        <w:rPr>
          <w:rFonts w:ascii="Times New Roman" w:hAnsi="Times New Roman"/>
          <w:color w:val="000000"/>
          <w:spacing w:val="-6"/>
          <w:sz w:val="28"/>
          <w:szCs w:val="28"/>
        </w:rPr>
        <w:t xml:space="preserve">. Задача спортсменов состоит в том, чтобы перетянуть канат на определенное расстояние или заставить команду соперников нарушить правила. </w:t>
      </w:r>
    </w:p>
    <w:p w14:paraId="437EE7C8" w14:textId="0C0D6072" w:rsidR="00651839" w:rsidRPr="00CE03BA" w:rsidRDefault="00651839" w:rsidP="00CE03BA">
      <w:pPr>
        <w:spacing w:before="0" w:line="276" w:lineRule="auto"/>
        <w:ind w:left="0" w:firstLine="709"/>
        <w:jc w:val="both"/>
        <w:rPr>
          <w:rFonts w:ascii="Times New Roman" w:hAnsi="Times New Roman"/>
          <w:spacing w:val="-6"/>
          <w:sz w:val="28"/>
          <w:szCs w:val="28"/>
        </w:rPr>
      </w:pPr>
      <w:r>
        <w:rPr>
          <w:rFonts w:ascii="Times New Roman" w:hAnsi="Times New Roman"/>
          <w:color w:val="000000"/>
          <w:spacing w:val="-6"/>
          <w:sz w:val="28"/>
          <w:szCs w:val="28"/>
        </w:rPr>
        <w:t>9.2</w:t>
      </w:r>
      <w:r w:rsidRPr="00FF77D7">
        <w:rPr>
          <w:rFonts w:ascii="Times New Roman" w:hAnsi="Times New Roman"/>
          <w:color w:val="000000"/>
          <w:spacing w:val="-6"/>
          <w:sz w:val="28"/>
          <w:szCs w:val="28"/>
        </w:rPr>
        <w:t>. В схватке побеждает команда, у которой одна из крайних маркировок (отметка или тесьма</w:t>
      </w:r>
      <w:r w:rsidRPr="00CE03BA">
        <w:rPr>
          <w:rFonts w:ascii="Times New Roman" w:hAnsi="Times New Roman"/>
          <w:spacing w:val="-6"/>
          <w:sz w:val="28"/>
          <w:szCs w:val="28"/>
        </w:rPr>
        <w:t>) каната будет перетянута через центральную линию или если противник дисквалифицируется центральным судьей.</w:t>
      </w:r>
    </w:p>
    <w:p w14:paraId="768EAA89" w14:textId="56140FE1" w:rsidR="00651839" w:rsidRPr="00CE03BA" w:rsidRDefault="00651839" w:rsidP="00CE03BA">
      <w:pPr>
        <w:spacing w:before="0" w:line="276" w:lineRule="auto"/>
        <w:ind w:left="0" w:firstLine="709"/>
        <w:jc w:val="both"/>
        <w:rPr>
          <w:rFonts w:ascii="Times New Roman" w:hAnsi="Times New Roman"/>
          <w:spacing w:val="-6"/>
          <w:sz w:val="28"/>
          <w:szCs w:val="28"/>
        </w:rPr>
      </w:pPr>
      <w:r w:rsidRPr="00CE03BA">
        <w:rPr>
          <w:rFonts w:ascii="Times New Roman" w:hAnsi="Times New Roman"/>
          <w:spacing w:val="-6"/>
          <w:sz w:val="28"/>
          <w:szCs w:val="28"/>
        </w:rPr>
        <w:t>9.3. Команда, побеждающая в схватке, переходит в следующий этап отборочного тура и так далее до установления единственного победителя состязаний. Проигравшая команда в дальнейших турах по перетягиванию каната не участвует.</w:t>
      </w:r>
    </w:p>
    <w:p w14:paraId="7E1DB825" w14:textId="5952A3B5" w:rsidR="00651839" w:rsidRPr="00CE03BA" w:rsidRDefault="00567D68" w:rsidP="00CE03BA">
      <w:pPr>
        <w:pStyle w:val="1"/>
        <w:numPr>
          <w:ilvl w:val="0"/>
          <w:numId w:val="3"/>
        </w:numPr>
        <w:spacing w:before="120" w:line="276" w:lineRule="auto"/>
        <w:ind w:left="0" w:firstLine="425"/>
        <w:jc w:val="both"/>
        <w:rPr>
          <w:rFonts w:ascii="Times New Roman" w:eastAsiaTheme="minorHAnsi" w:hAnsi="Times New Roman"/>
        </w:rPr>
      </w:pPr>
      <w:r w:rsidRPr="00CE03BA">
        <w:rPr>
          <w:rFonts w:ascii="Times New Roman" w:eastAsiaTheme="minorHAnsi" w:hAnsi="Times New Roman"/>
        </w:rPr>
        <w:t>Ограничения во времени</w:t>
      </w:r>
    </w:p>
    <w:p w14:paraId="1BD76397" w14:textId="725B9065" w:rsidR="00651839" w:rsidRPr="00CE03BA" w:rsidRDefault="00651839" w:rsidP="00CE03BA">
      <w:pPr>
        <w:spacing w:before="0" w:line="276" w:lineRule="auto"/>
        <w:ind w:left="0" w:firstLine="709"/>
        <w:jc w:val="both"/>
        <w:rPr>
          <w:rFonts w:ascii="Times New Roman" w:hAnsi="Times New Roman"/>
          <w:spacing w:val="-6"/>
          <w:sz w:val="28"/>
          <w:szCs w:val="28"/>
        </w:rPr>
      </w:pPr>
      <w:r w:rsidRPr="00CE03BA">
        <w:rPr>
          <w:rFonts w:ascii="Times New Roman" w:hAnsi="Times New Roman"/>
          <w:spacing w:val="-6"/>
          <w:sz w:val="28"/>
          <w:szCs w:val="28"/>
        </w:rPr>
        <w:t>10.1. Время, выделенное для перетягивания каната для каждой из команд, устанавливается в 5 минут.</w:t>
      </w:r>
    </w:p>
    <w:p w14:paraId="311449AF" w14:textId="32BAC8CC" w:rsidR="00651839" w:rsidRPr="00CE03BA" w:rsidRDefault="00651839" w:rsidP="00CE03BA">
      <w:pPr>
        <w:spacing w:before="0" w:line="276" w:lineRule="auto"/>
        <w:ind w:left="0" w:firstLine="709"/>
        <w:jc w:val="both"/>
        <w:rPr>
          <w:rFonts w:ascii="Times New Roman" w:hAnsi="Times New Roman"/>
          <w:spacing w:val="-6"/>
          <w:sz w:val="28"/>
          <w:szCs w:val="28"/>
        </w:rPr>
      </w:pPr>
      <w:r w:rsidRPr="00CE03BA">
        <w:rPr>
          <w:rFonts w:ascii="Times New Roman" w:hAnsi="Times New Roman"/>
          <w:spacing w:val="-6"/>
          <w:sz w:val="28"/>
          <w:szCs w:val="28"/>
        </w:rPr>
        <w:t>10.2. Между схватками для перетягивания каната дается время на отдых – две (2) минуты.</w:t>
      </w:r>
    </w:p>
    <w:p w14:paraId="1DEE00A5" w14:textId="0DBCD720" w:rsidR="00651839" w:rsidRPr="00CE03BA" w:rsidRDefault="00651839" w:rsidP="00CE03BA">
      <w:pPr>
        <w:pStyle w:val="1"/>
        <w:numPr>
          <w:ilvl w:val="0"/>
          <w:numId w:val="3"/>
        </w:numPr>
        <w:spacing w:before="120" w:line="276" w:lineRule="auto"/>
        <w:ind w:left="0" w:firstLine="425"/>
        <w:jc w:val="both"/>
        <w:rPr>
          <w:rFonts w:ascii="Times New Roman" w:eastAsiaTheme="minorHAnsi" w:hAnsi="Times New Roman"/>
        </w:rPr>
      </w:pPr>
      <w:bookmarkStart w:id="27" w:name="_Toc157498085"/>
      <w:r w:rsidRPr="00CE03BA">
        <w:rPr>
          <w:rFonts w:ascii="Times New Roman" w:eastAsiaTheme="minorHAnsi" w:hAnsi="Times New Roman"/>
        </w:rPr>
        <w:t xml:space="preserve">Команды, используемые при проведении </w:t>
      </w:r>
      <w:bookmarkEnd w:id="27"/>
      <w:r w:rsidR="00567D68" w:rsidRPr="00CE03BA">
        <w:rPr>
          <w:rFonts w:ascii="Times New Roman" w:eastAsiaTheme="minorHAnsi" w:hAnsi="Times New Roman"/>
        </w:rPr>
        <w:t>состязания</w:t>
      </w:r>
    </w:p>
    <w:p w14:paraId="7BF8E941" w14:textId="43447F29" w:rsidR="00651839" w:rsidRPr="00CE03BA" w:rsidRDefault="00651839" w:rsidP="00CE03BA">
      <w:pPr>
        <w:spacing w:before="0" w:line="276" w:lineRule="auto"/>
        <w:ind w:left="0" w:firstLine="709"/>
        <w:jc w:val="both"/>
        <w:rPr>
          <w:rFonts w:ascii="Times New Roman" w:hAnsi="Times New Roman"/>
          <w:spacing w:val="-6"/>
          <w:sz w:val="28"/>
          <w:szCs w:val="28"/>
        </w:rPr>
      </w:pPr>
      <w:r w:rsidRPr="00CE03BA">
        <w:rPr>
          <w:rFonts w:ascii="Times New Roman" w:hAnsi="Times New Roman"/>
          <w:spacing w:val="-6"/>
          <w:sz w:val="28"/>
          <w:szCs w:val="28"/>
        </w:rPr>
        <w:t>11.1. «Поднять канат!» – канат захватывается спортсменами при этом ноги должны располагаться плоско на поверхности земли.</w:t>
      </w:r>
    </w:p>
    <w:p w14:paraId="1719673D" w14:textId="67D7C940" w:rsidR="00651839" w:rsidRPr="00CE03BA" w:rsidRDefault="00651839" w:rsidP="00CE03BA">
      <w:pPr>
        <w:spacing w:before="0" w:line="276" w:lineRule="auto"/>
        <w:ind w:left="0" w:firstLine="709"/>
        <w:jc w:val="both"/>
        <w:rPr>
          <w:rFonts w:ascii="Times New Roman" w:hAnsi="Times New Roman"/>
          <w:spacing w:val="-6"/>
          <w:sz w:val="28"/>
          <w:szCs w:val="28"/>
        </w:rPr>
      </w:pPr>
      <w:r w:rsidRPr="00CE03BA">
        <w:rPr>
          <w:rFonts w:ascii="Times New Roman" w:hAnsi="Times New Roman"/>
          <w:spacing w:val="-6"/>
          <w:sz w:val="28"/>
          <w:szCs w:val="28"/>
        </w:rPr>
        <w:t>11.2. «Натянуть канат!» – должно быть достигнуто достаточное натяжение каната, чтобы было ясно, что он приготовлен к схватке.</w:t>
      </w:r>
    </w:p>
    <w:p w14:paraId="449A561E" w14:textId="175EB00E" w:rsidR="00651839" w:rsidRPr="00FF77D7" w:rsidRDefault="00651839" w:rsidP="00CE03BA">
      <w:pPr>
        <w:spacing w:before="0" w:line="276" w:lineRule="auto"/>
        <w:ind w:left="0" w:firstLine="709"/>
        <w:jc w:val="both"/>
        <w:rPr>
          <w:rFonts w:ascii="Times New Roman" w:hAnsi="Times New Roman"/>
          <w:color w:val="000000"/>
          <w:spacing w:val="-6"/>
          <w:sz w:val="28"/>
          <w:szCs w:val="28"/>
        </w:rPr>
      </w:pPr>
      <w:r>
        <w:rPr>
          <w:rFonts w:ascii="Times New Roman" w:hAnsi="Times New Roman"/>
          <w:color w:val="000000"/>
          <w:spacing w:val="-6"/>
          <w:sz w:val="28"/>
          <w:szCs w:val="28"/>
        </w:rPr>
        <w:t>11</w:t>
      </w:r>
      <w:r w:rsidRPr="00FF77D7">
        <w:rPr>
          <w:rFonts w:ascii="Times New Roman" w:hAnsi="Times New Roman"/>
          <w:color w:val="000000"/>
          <w:spacing w:val="-6"/>
          <w:sz w:val="28"/>
          <w:szCs w:val="28"/>
        </w:rPr>
        <w:t>.3. «Ровно!» – судья сигнализирует о приведении каната в центральную позицию.</w:t>
      </w:r>
    </w:p>
    <w:p w14:paraId="6FE69742" w14:textId="278298AF" w:rsidR="00651839" w:rsidRPr="00FF77D7" w:rsidRDefault="00651839" w:rsidP="00CE03BA">
      <w:pPr>
        <w:spacing w:before="0" w:line="276" w:lineRule="auto"/>
        <w:ind w:left="0" w:firstLine="709"/>
        <w:jc w:val="both"/>
        <w:rPr>
          <w:rFonts w:ascii="Times New Roman" w:hAnsi="Times New Roman"/>
          <w:color w:val="000000"/>
          <w:spacing w:val="-6"/>
          <w:sz w:val="28"/>
          <w:szCs w:val="28"/>
        </w:rPr>
      </w:pPr>
      <w:r>
        <w:rPr>
          <w:rFonts w:ascii="Times New Roman" w:hAnsi="Times New Roman"/>
          <w:color w:val="000000"/>
          <w:spacing w:val="-6"/>
          <w:sz w:val="28"/>
          <w:szCs w:val="28"/>
        </w:rPr>
        <w:t>11</w:t>
      </w:r>
      <w:r w:rsidRPr="00FF77D7">
        <w:rPr>
          <w:rFonts w:ascii="Times New Roman" w:hAnsi="Times New Roman"/>
          <w:color w:val="000000"/>
          <w:spacing w:val="-6"/>
          <w:sz w:val="28"/>
          <w:szCs w:val="28"/>
        </w:rPr>
        <w:t>.4. «Тяни!»</w:t>
      </w:r>
      <w:r w:rsidR="00DF06F3" w:rsidRPr="00FF77D7">
        <w:rPr>
          <w:rFonts w:ascii="Times New Roman" w:hAnsi="Times New Roman"/>
          <w:color w:val="000000"/>
          <w:spacing w:val="-6"/>
          <w:sz w:val="28"/>
          <w:szCs w:val="28"/>
        </w:rPr>
        <w:t xml:space="preserve"> судь</w:t>
      </w:r>
      <w:r w:rsidR="00DF06F3">
        <w:rPr>
          <w:rFonts w:ascii="Times New Roman" w:hAnsi="Times New Roman"/>
          <w:color w:val="000000"/>
          <w:spacing w:val="-6"/>
          <w:sz w:val="28"/>
          <w:szCs w:val="28"/>
        </w:rPr>
        <w:t>ей</w:t>
      </w:r>
      <w:r w:rsidR="00DF06F3" w:rsidRPr="00FF77D7">
        <w:rPr>
          <w:rFonts w:ascii="Times New Roman" w:hAnsi="Times New Roman"/>
          <w:color w:val="000000"/>
          <w:spacing w:val="-6"/>
          <w:sz w:val="28"/>
          <w:szCs w:val="28"/>
        </w:rPr>
        <w:t xml:space="preserve"> </w:t>
      </w:r>
      <w:r w:rsidR="00DF06F3">
        <w:rPr>
          <w:rFonts w:ascii="Times New Roman" w:hAnsi="Times New Roman"/>
          <w:color w:val="000000"/>
          <w:spacing w:val="-6"/>
          <w:sz w:val="28"/>
          <w:szCs w:val="28"/>
        </w:rPr>
        <w:t xml:space="preserve">подается длинный сигнал свистком </w:t>
      </w:r>
      <w:r w:rsidRPr="00FF77D7">
        <w:rPr>
          <w:rFonts w:ascii="Times New Roman" w:hAnsi="Times New Roman"/>
          <w:color w:val="000000"/>
          <w:spacing w:val="-6"/>
          <w:sz w:val="28"/>
          <w:szCs w:val="28"/>
        </w:rPr>
        <w:t>– старт соревнования.</w:t>
      </w:r>
    </w:p>
    <w:p w14:paraId="7C45C16C" w14:textId="54BA804B" w:rsidR="00651839" w:rsidRPr="00FF77D7" w:rsidRDefault="00651839" w:rsidP="00CE03BA">
      <w:pPr>
        <w:spacing w:before="0" w:line="276" w:lineRule="auto"/>
        <w:ind w:left="0" w:firstLine="709"/>
        <w:jc w:val="both"/>
        <w:rPr>
          <w:rFonts w:ascii="Times New Roman" w:hAnsi="Times New Roman"/>
          <w:color w:val="000000"/>
          <w:spacing w:val="-6"/>
          <w:sz w:val="28"/>
          <w:szCs w:val="28"/>
        </w:rPr>
      </w:pPr>
      <w:r>
        <w:rPr>
          <w:rFonts w:ascii="Times New Roman" w:hAnsi="Times New Roman"/>
          <w:color w:val="000000"/>
          <w:spacing w:val="-6"/>
          <w:sz w:val="28"/>
          <w:szCs w:val="28"/>
        </w:rPr>
        <w:t>11</w:t>
      </w:r>
      <w:r w:rsidRPr="00FF77D7">
        <w:rPr>
          <w:rFonts w:ascii="Times New Roman" w:hAnsi="Times New Roman"/>
          <w:color w:val="000000"/>
          <w:spacing w:val="-6"/>
          <w:sz w:val="28"/>
          <w:szCs w:val="28"/>
        </w:rPr>
        <w:t xml:space="preserve">.5. По окончании времени, выделенного на перетягивание каната – </w:t>
      </w:r>
      <w:r w:rsidRPr="00FF77D7">
        <w:rPr>
          <w:rFonts w:ascii="Times New Roman" w:hAnsi="Times New Roman"/>
          <w:color w:val="000000"/>
          <w:spacing w:val="-6"/>
          <w:sz w:val="28"/>
          <w:szCs w:val="28"/>
        </w:rPr>
        <w:br/>
        <w:t>5 минут, подается длинный сигнал свистка. Судья в данный момент указывает рукой в сторону победителей.</w:t>
      </w:r>
    </w:p>
    <w:p w14:paraId="1B1A5595" w14:textId="3D00BA7A" w:rsidR="00651839" w:rsidRPr="00FF77D7" w:rsidRDefault="00651839" w:rsidP="00CE03BA">
      <w:pPr>
        <w:spacing w:before="0" w:line="276" w:lineRule="auto"/>
        <w:ind w:left="0" w:firstLine="709"/>
        <w:jc w:val="both"/>
        <w:rPr>
          <w:rFonts w:ascii="Times New Roman" w:hAnsi="Times New Roman"/>
          <w:color w:val="000000"/>
          <w:spacing w:val="-6"/>
          <w:sz w:val="28"/>
          <w:szCs w:val="28"/>
        </w:rPr>
      </w:pPr>
      <w:r>
        <w:rPr>
          <w:rFonts w:ascii="Times New Roman" w:hAnsi="Times New Roman"/>
          <w:color w:val="000000"/>
          <w:spacing w:val="-6"/>
          <w:sz w:val="28"/>
          <w:szCs w:val="28"/>
        </w:rPr>
        <w:t>11</w:t>
      </w:r>
      <w:r w:rsidRPr="00FF77D7">
        <w:rPr>
          <w:rFonts w:ascii="Times New Roman" w:hAnsi="Times New Roman"/>
          <w:color w:val="000000"/>
          <w:spacing w:val="-6"/>
          <w:sz w:val="28"/>
          <w:szCs w:val="28"/>
        </w:rPr>
        <w:t>.6. В случае победы команды до окончания выделенного времени – перетягивания команды соперника за центральную разграничительную полосу, подается короткий сигнал свистка судьей.</w:t>
      </w:r>
    </w:p>
    <w:p w14:paraId="5C51E6A8" w14:textId="4666FC31" w:rsidR="00651839" w:rsidRPr="00FF77D7" w:rsidRDefault="00651839" w:rsidP="00CE03BA">
      <w:pPr>
        <w:spacing w:before="0" w:line="276" w:lineRule="auto"/>
        <w:ind w:left="0" w:firstLine="709"/>
        <w:jc w:val="both"/>
        <w:rPr>
          <w:rFonts w:ascii="Times New Roman" w:hAnsi="Times New Roman"/>
          <w:color w:val="000000"/>
          <w:spacing w:val="-6"/>
          <w:sz w:val="28"/>
          <w:szCs w:val="28"/>
        </w:rPr>
      </w:pPr>
      <w:r>
        <w:rPr>
          <w:rFonts w:ascii="Times New Roman" w:hAnsi="Times New Roman"/>
          <w:color w:val="000000"/>
          <w:spacing w:val="-6"/>
          <w:sz w:val="28"/>
          <w:szCs w:val="28"/>
        </w:rPr>
        <w:t>11</w:t>
      </w:r>
      <w:r w:rsidRPr="00FF77D7">
        <w:rPr>
          <w:rFonts w:ascii="Times New Roman" w:hAnsi="Times New Roman"/>
          <w:color w:val="000000"/>
          <w:spacing w:val="-6"/>
          <w:sz w:val="28"/>
          <w:szCs w:val="28"/>
        </w:rPr>
        <w:t>.7. В случае команды «Нет схватки!» судья перекрещивает руки над головой, сигнализируя о завершении схватки команд.</w:t>
      </w:r>
    </w:p>
    <w:p w14:paraId="2A5CDC6B" w14:textId="17F567F2" w:rsidR="00651839" w:rsidRPr="00FF77D7" w:rsidRDefault="00651839" w:rsidP="00CE03BA">
      <w:pPr>
        <w:spacing w:before="0" w:line="276" w:lineRule="auto"/>
        <w:ind w:left="0" w:firstLine="709"/>
        <w:jc w:val="both"/>
        <w:rPr>
          <w:rFonts w:ascii="Times New Roman" w:hAnsi="Times New Roman"/>
          <w:color w:val="000000"/>
          <w:spacing w:val="-6"/>
          <w:sz w:val="28"/>
          <w:szCs w:val="28"/>
        </w:rPr>
      </w:pPr>
      <w:r>
        <w:rPr>
          <w:rFonts w:ascii="Times New Roman" w:hAnsi="Times New Roman"/>
          <w:color w:val="000000"/>
          <w:spacing w:val="-6"/>
          <w:sz w:val="28"/>
          <w:szCs w:val="28"/>
        </w:rPr>
        <w:t>11</w:t>
      </w:r>
      <w:r w:rsidRPr="00FF77D7">
        <w:rPr>
          <w:rFonts w:ascii="Times New Roman" w:hAnsi="Times New Roman"/>
          <w:color w:val="000000"/>
          <w:spacing w:val="-6"/>
          <w:sz w:val="28"/>
          <w:szCs w:val="28"/>
        </w:rPr>
        <w:t>.8. Команда «Нет схватки!» уместна в данных случаях:</w:t>
      </w:r>
    </w:p>
    <w:p w14:paraId="4780B95B" w14:textId="77777777" w:rsidR="00651839" w:rsidRPr="00FF77D7" w:rsidRDefault="00651839" w:rsidP="00CE03BA">
      <w:pPr>
        <w:spacing w:before="0" w:line="276" w:lineRule="auto"/>
        <w:ind w:left="0" w:firstLine="709"/>
        <w:jc w:val="both"/>
        <w:rPr>
          <w:rFonts w:ascii="Times New Roman" w:hAnsi="Times New Roman"/>
          <w:color w:val="000000"/>
          <w:spacing w:val="-6"/>
          <w:sz w:val="28"/>
          <w:szCs w:val="28"/>
        </w:rPr>
      </w:pPr>
      <w:r w:rsidRPr="00FF77D7">
        <w:rPr>
          <w:rFonts w:ascii="Times New Roman" w:hAnsi="Times New Roman"/>
          <w:color w:val="000000"/>
          <w:sz w:val="28"/>
          <w:szCs w:val="28"/>
        </w:rPr>
        <w:t>-</w:t>
      </w:r>
      <w:r w:rsidRPr="00FF77D7">
        <w:rPr>
          <w:rFonts w:ascii="Times New Roman" w:hAnsi="Times New Roman"/>
          <w:color w:val="000000"/>
          <w:sz w:val="28"/>
          <w:szCs w:val="28"/>
        </w:rPr>
        <w:tab/>
      </w:r>
      <w:r w:rsidRPr="00FF77D7">
        <w:rPr>
          <w:rFonts w:ascii="Times New Roman" w:hAnsi="Times New Roman"/>
          <w:color w:val="000000"/>
          <w:spacing w:val="-6"/>
          <w:sz w:val="28"/>
          <w:szCs w:val="28"/>
        </w:rPr>
        <w:t>две команды дважды нарушили правила перетягивания (время на отдых не дается);</w:t>
      </w:r>
    </w:p>
    <w:p w14:paraId="3053B2A6" w14:textId="77777777" w:rsidR="00651839" w:rsidRPr="00FF77D7" w:rsidRDefault="00651839" w:rsidP="00CE03BA">
      <w:pPr>
        <w:spacing w:before="0" w:line="276" w:lineRule="auto"/>
        <w:ind w:left="0" w:firstLine="709"/>
        <w:jc w:val="both"/>
        <w:rPr>
          <w:rFonts w:ascii="Times New Roman" w:hAnsi="Times New Roman"/>
          <w:color w:val="000000"/>
          <w:spacing w:val="-6"/>
          <w:sz w:val="28"/>
          <w:szCs w:val="28"/>
        </w:rPr>
      </w:pPr>
      <w:r w:rsidRPr="00FF77D7">
        <w:rPr>
          <w:rFonts w:ascii="Times New Roman" w:hAnsi="Times New Roman"/>
          <w:color w:val="000000"/>
          <w:sz w:val="28"/>
          <w:szCs w:val="28"/>
        </w:rPr>
        <w:t>-</w:t>
      </w:r>
      <w:r w:rsidRPr="00FF77D7">
        <w:rPr>
          <w:rFonts w:ascii="Times New Roman" w:hAnsi="Times New Roman"/>
          <w:color w:val="000000"/>
          <w:sz w:val="28"/>
          <w:szCs w:val="28"/>
        </w:rPr>
        <w:tab/>
      </w:r>
      <w:r w:rsidRPr="00FF77D7">
        <w:rPr>
          <w:rFonts w:ascii="Times New Roman" w:hAnsi="Times New Roman"/>
          <w:color w:val="000000"/>
          <w:spacing w:val="-6"/>
          <w:sz w:val="28"/>
          <w:szCs w:val="28"/>
        </w:rPr>
        <w:t>участники пассивны или долгая «мертвая» точка (время на отдых не дается);</w:t>
      </w:r>
    </w:p>
    <w:p w14:paraId="15F954F0" w14:textId="77777777" w:rsidR="00651839" w:rsidRPr="00FF77D7" w:rsidRDefault="00651839" w:rsidP="00CE03BA">
      <w:pPr>
        <w:spacing w:before="0" w:line="276" w:lineRule="auto"/>
        <w:ind w:left="0" w:firstLine="709"/>
        <w:jc w:val="both"/>
        <w:rPr>
          <w:rFonts w:ascii="Times New Roman" w:hAnsi="Times New Roman"/>
          <w:color w:val="000000"/>
          <w:spacing w:val="-6"/>
          <w:sz w:val="28"/>
          <w:szCs w:val="28"/>
        </w:rPr>
      </w:pPr>
      <w:r w:rsidRPr="00FF77D7">
        <w:rPr>
          <w:rFonts w:ascii="Times New Roman" w:hAnsi="Times New Roman"/>
          <w:color w:val="000000"/>
          <w:sz w:val="28"/>
          <w:szCs w:val="28"/>
        </w:rPr>
        <w:lastRenderedPageBreak/>
        <w:t>-</w:t>
      </w:r>
      <w:r w:rsidRPr="00FF77D7">
        <w:rPr>
          <w:rFonts w:ascii="Times New Roman" w:hAnsi="Times New Roman"/>
          <w:color w:val="000000"/>
          <w:sz w:val="28"/>
          <w:szCs w:val="28"/>
        </w:rPr>
        <w:tab/>
      </w:r>
      <w:r w:rsidRPr="00FF77D7">
        <w:rPr>
          <w:rFonts w:ascii="Times New Roman" w:hAnsi="Times New Roman"/>
          <w:color w:val="000000"/>
          <w:spacing w:val="-6"/>
          <w:sz w:val="28"/>
          <w:szCs w:val="28"/>
        </w:rPr>
        <w:t>две команды выпускают веревку до окончания схватки (время на отдых не дается);</w:t>
      </w:r>
    </w:p>
    <w:p w14:paraId="586035FB" w14:textId="27F1D9DC" w:rsidR="00DD5705" w:rsidRPr="00C620A0" w:rsidRDefault="00651839" w:rsidP="00CE03BA">
      <w:pPr>
        <w:spacing w:before="0" w:line="276" w:lineRule="auto"/>
        <w:ind w:left="0" w:firstLine="709"/>
        <w:jc w:val="both"/>
        <w:rPr>
          <w:rFonts w:eastAsiaTheme="minorHAnsi"/>
          <w:lang w:eastAsia="en-US"/>
        </w:rPr>
      </w:pPr>
      <w:r w:rsidRPr="00FF77D7">
        <w:rPr>
          <w:rFonts w:ascii="Times New Roman" w:hAnsi="Times New Roman"/>
          <w:color w:val="000000"/>
          <w:sz w:val="28"/>
          <w:szCs w:val="28"/>
        </w:rPr>
        <w:t>-</w:t>
      </w:r>
      <w:r w:rsidRPr="00FF77D7">
        <w:rPr>
          <w:rFonts w:ascii="Times New Roman" w:hAnsi="Times New Roman"/>
          <w:color w:val="000000"/>
          <w:sz w:val="28"/>
          <w:szCs w:val="28"/>
        </w:rPr>
        <w:tab/>
      </w:r>
      <w:r w:rsidRPr="00FF77D7">
        <w:rPr>
          <w:rFonts w:ascii="Times New Roman" w:hAnsi="Times New Roman"/>
          <w:color w:val="000000"/>
          <w:spacing w:val="-6"/>
          <w:sz w:val="28"/>
          <w:szCs w:val="28"/>
        </w:rPr>
        <w:t>схватка прекращается без нарушения правил любой из команд (дается время на отдых).</w:t>
      </w:r>
      <w:r>
        <w:rPr>
          <w:rFonts w:ascii="Times New Roman" w:hAnsi="Times New Roman"/>
          <w:color w:val="000000"/>
          <w:spacing w:val="-6"/>
          <w:sz w:val="28"/>
          <w:szCs w:val="28"/>
        </w:rPr>
        <w:t xml:space="preserve"> </w:t>
      </w:r>
    </w:p>
    <w:sectPr w:rsidR="00DD5705" w:rsidRPr="00C620A0" w:rsidSect="00A152DA">
      <w:headerReference w:type="default" r:id="rId10"/>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47873" w14:textId="77777777" w:rsidR="00923382" w:rsidRDefault="00923382" w:rsidP="005D5BE2">
      <w:r>
        <w:separator/>
      </w:r>
    </w:p>
  </w:endnote>
  <w:endnote w:type="continuationSeparator" w:id="0">
    <w:p w14:paraId="1795CD27" w14:textId="77777777" w:rsidR="00923382" w:rsidRDefault="00923382" w:rsidP="005D5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8E23D" w14:textId="77777777" w:rsidR="00923382" w:rsidRDefault="00923382" w:rsidP="005D5BE2">
      <w:r>
        <w:separator/>
      </w:r>
    </w:p>
  </w:footnote>
  <w:footnote w:type="continuationSeparator" w:id="0">
    <w:p w14:paraId="77C370C8" w14:textId="77777777" w:rsidR="00923382" w:rsidRDefault="00923382" w:rsidP="005D5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798937"/>
      <w:docPartObj>
        <w:docPartGallery w:val="Page Numbers (Top of Page)"/>
        <w:docPartUnique/>
      </w:docPartObj>
    </w:sdtPr>
    <w:sdtEndPr>
      <w:rPr>
        <w:rFonts w:ascii="Times New Roman" w:hAnsi="Times New Roman"/>
      </w:rPr>
    </w:sdtEndPr>
    <w:sdtContent>
      <w:p w14:paraId="4FB63CB9" w14:textId="77777777" w:rsidR="00C864C6" w:rsidRDefault="00C864C6" w:rsidP="00900C43">
        <w:pPr>
          <w:pStyle w:val="a3"/>
          <w:ind w:left="0"/>
          <w:jc w:val="center"/>
          <w:rPr>
            <w:rFonts w:ascii="Times New Roman" w:hAnsi="Times New Roman"/>
          </w:rPr>
        </w:pPr>
        <w:r w:rsidRPr="00975BE3">
          <w:rPr>
            <w:rFonts w:ascii="Times New Roman" w:hAnsi="Times New Roman"/>
          </w:rPr>
          <w:fldChar w:fldCharType="begin"/>
        </w:r>
        <w:r w:rsidRPr="00975BE3">
          <w:rPr>
            <w:rFonts w:ascii="Times New Roman" w:hAnsi="Times New Roman"/>
          </w:rPr>
          <w:instrText>PAGE   \* MERGEFORMAT</w:instrText>
        </w:r>
        <w:r w:rsidRPr="00975BE3">
          <w:rPr>
            <w:rFonts w:ascii="Times New Roman" w:hAnsi="Times New Roman"/>
          </w:rPr>
          <w:fldChar w:fldCharType="separate"/>
        </w:r>
        <w:r w:rsidR="00D94EFB">
          <w:rPr>
            <w:rFonts w:ascii="Times New Roman" w:hAnsi="Times New Roman"/>
            <w:noProof/>
          </w:rPr>
          <w:t>3</w:t>
        </w:r>
        <w:r w:rsidRPr="00975BE3">
          <w:rPr>
            <w:rFonts w:ascii="Times New Roman" w:hAnsi="Times New Roman"/>
          </w:rPr>
          <w:fldChar w:fldCharType="end"/>
        </w:r>
      </w:p>
      <w:p w14:paraId="7383F75F" w14:textId="1D446438" w:rsidR="00C864C6" w:rsidRPr="00975BE3" w:rsidRDefault="00923382" w:rsidP="00900C43">
        <w:pPr>
          <w:pStyle w:val="a3"/>
          <w:ind w:left="0"/>
          <w:jc w:val="center"/>
          <w:rPr>
            <w:rFonts w:ascii="Times New Roman" w:hAnsi="Times New Roman"/>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0722"/>
    <w:multiLevelType w:val="hybridMultilevel"/>
    <w:tmpl w:val="CEC843B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56716D"/>
    <w:multiLevelType w:val="multilevel"/>
    <w:tmpl w:val="5100EDC2"/>
    <w:lvl w:ilvl="0">
      <w:start w:val="3"/>
      <w:numFmt w:val="decimal"/>
      <w:lvlText w:val="%1."/>
      <w:lvlJc w:val="left"/>
      <w:pPr>
        <w:ind w:left="876"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6A1A233F"/>
    <w:multiLevelType w:val="multilevel"/>
    <w:tmpl w:val="EBE0A6CA"/>
    <w:lvl w:ilvl="0">
      <w:start w:val="1"/>
      <w:numFmt w:val="decimal"/>
      <w:pStyle w:val="1"/>
      <w:suff w:val="space"/>
      <w:lvlText w:val="%1."/>
      <w:lvlJc w:val="left"/>
      <w:pPr>
        <w:ind w:left="928" w:hanging="360"/>
      </w:pPr>
      <w:rPr>
        <w:rFonts w:hint="default"/>
        <w:b/>
        <w:color w:val="000000" w:themeColor="text1"/>
      </w:rPr>
    </w:lvl>
    <w:lvl w:ilvl="1">
      <w:start w:val="1"/>
      <w:numFmt w:val="decimal"/>
      <w:pStyle w:val="2"/>
      <w:suff w:val="space"/>
      <w:lvlText w:val="%1.%2."/>
      <w:lvlJc w:val="left"/>
      <w:pPr>
        <w:ind w:left="1000" w:hanging="432"/>
      </w:pPr>
      <w:rPr>
        <w:rFonts w:ascii="Times New Roman" w:hAnsi="Times New Roman" w:cs="Times New Roman" w:hint="default"/>
        <w:b/>
        <w:color w:val="000000" w:themeColor="text1"/>
        <w:sz w:val="28"/>
      </w:rPr>
    </w:lvl>
    <w:lvl w:ilvl="2">
      <w:start w:val="1"/>
      <w:numFmt w:val="decimal"/>
      <w:lvlText w:val="%1.%2.%3."/>
      <w:lvlJc w:val="left"/>
      <w:pPr>
        <w:ind w:left="788" w:hanging="504"/>
      </w:pPr>
      <w:rPr>
        <w:rFonts w:hint="default"/>
        <w:b w:val="0"/>
        <w:color w:val="auto"/>
      </w:rPr>
    </w:lvl>
    <w:lvl w:ilvl="3">
      <w:start w:val="1"/>
      <w:numFmt w:val="decimal"/>
      <w:lvlText w:val="%1.%2.%3.%4."/>
      <w:lvlJc w:val="left"/>
      <w:pPr>
        <w:ind w:left="2917" w:hanging="648"/>
      </w:pPr>
      <w:rPr>
        <w:rFonts w:hint="default"/>
      </w:rPr>
    </w:lvl>
    <w:lvl w:ilvl="4">
      <w:start w:val="1"/>
      <w:numFmt w:val="decimal"/>
      <w:lvlText w:val="%1.%2.%3.%4.%5."/>
      <w:lvlJc w:val="left"/>
      <w:pPr>
        <w:ind w:left="4904"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567"/>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72F"/>
    <w:rsid w:val="00001A02"/>
    <w:rsid w:val="0000417F"/>
    <w:rsid w:val="000051CB"/>
    <w:rsid w:val="00005885"/>
    <w:rsid w:val="000071D1"/>
    <w:rsid w:val="0000748F"/>
    <w:rsid w:val="000074E1"/>
    <w:rsid w:val="00007CAC"/>
    <w:rsid w:val="000103CF"/>
    <w:rsid w:val="00011A68"/>
    <w:rsid w:val="00012638"/>
    <w:rsid w:val="00013E26"/>
    <w:rsid w:val="000149F5"/>
    <w:rsid w:val="00014BD5"/>
    <w:rsid w:val="00015567"/>
    <w:rsid w:val="00015F53"/>
    <w:rsid w:val="00020812"/>
    <w:rsid w:val="000230E3"/>
    <w:rsid w:val="00023A02"/>
    <w:rsid w:val="00023B3D"/>
    <w:rsid w:val="00025850"/>
    <w:rsid w:val="000271B4"/>
    <w:rsid w:val="0003008C"/>
    <w:rsid w:val="000302A2"/>
    <w:rsid w:val="0003112C"/>
    <w:rsid w:val="0003123B"/>
    <w:rsid w:val="00031382"/>
    <w:rsid w:val="00031B53"/>
    <w:rsid w:val="00031C90"/>
    <w:rsid w:val="00032968"/>
    <w:rsid w:val="00033303"/>
    <w:rsid w:val="000341A6"/>
    <w:rsid w:val="00034A74"/>
    <w:rsid w:val="00041D8D"/>
    <w:rsid w:val="000423DB"/>
    <w:rsid w:val="00042428"/>
    <w:rsid w:val="000455E8"/>
    <w:rsid w:val="00046539"/>
    <w:rsid w:val="00052713"/>
    <w:rsid w:val="00052B65"/>
    <w:rsid w:val="00055A00"/>
    <w:rsid w:val="0006106C"/>
    <w:rsid w:val="00061403"/>
    <w:rsid w:val="00061DC5"/>
    <w:rsid w:val="000628FE"/>
    <w:rsid w:val="00062F3E"/>
    <w:rsid w:val="00063FF9"/>
    <w:rsid w:val="0006447F"/>
    <w:rsid w:val="00065291"/>
    <w:rsid w:val="000662ED"/>
    <w:rsid w:val="0006765E"/>
    <w:rsid w:val="0007061C"/>
    <w:rsid w:val="000723CA"/>
    <w:rsid w:val="0007530A"/>
    <w:rsid w:val="000756B4"/>
    <w:rsid w:val="00080A66"/>
    <w:rsid w:val="000831E6"/>
    <w:rsid w:val="00083C6C"/>
    <w:rsid w:val="00084AF6"/>
    <w:rsid w:val="00090906"/>
    <w:rsid w:val="00091D54"/>
    <w:rsid w:val="00093394"/>
    <w:rsid w:val="000944CF"/>
    <w:rsid w:val="00096947"/>
    <w:rsid w:val="00097E97"/>
    <w:rsid w:val="000A06B3"/>
    <w:rsid w:val="000A0B94"/>
    <w:rsid w:val="000A1484"/>
    <w:rsid w:val="000A29C8"/>
    <w:rsid w:val="000A3E62"/>
    <w:rsid w:val="000A45D2"/>
    <w:rsid w:val="000A4F88"/>
    <w:rsid w:val="000A689A"/>
    <w:rsid w:val="000A6ACF"/>
    <w:rsid w:val="000B0896"/>
    <w:rsid w:val="000B0BE1"/>
    <w:rsid w:val="000B116A"/>
    <w:rsid w:val="000B1730"/>
    <w:rsid w:val="000B19FB"/>
    <w:rsid w:val="000B2172"/>
    <w:rsid w:val="000B3A54"/>
    <w:rsid w:val="000B3C96"/>
    <w:rsid w:val="000B3CBF"/>
    <w:rsid w:val="000B747A"/>
    <w:rsid w:val="000B7795"/>
    <w:rsid w:val="000C0E7A"/>
    <w:rsid w:val="000C20BE"/>
    <w:rsid w:val="000C251E"/>
    <w:rsid w:val="000C2A35"/>
    <w:rsid w:val="000C306F"/>
    <w:rsid w:val="000C41EC"/>
    <w:rsid w:val="000C65E1"/>
    <w:rsid w:val="000C76F7"/>
    <w:rsid w:val="000D27A2"/>
    <w:rsid w:val="000D4A97"/>
    <w:rsid w:val="000D5178"/>
    <w:rsid w:val="000D6D8D"/>
    <w:rsid w:val="000D79EC"/>
    <w:rsid w:val="000E02FD"/>
    <w:rsid w:val="000E1824"/>
    <w:rsid w:val="000E1D22"/>
    <w:rsid w:val="000E230D"/>
    <w:rsid w:val="000E4720"/>
    <w:rsid w:val="000F3DAD"/>
    <w:rsid w:val="000F4F08"/>
    <w:rsid w:val="000F507F"/>
    <w:rsid w:val="000F5B19"/>
    <w:rsid w:val="000F5F7D"/>
    <w:rsid w:val="001002BE"/>
    <w:rsid w:val="00100C14"/>
    <w:rsid w:val="00101C73"/>
    <w:rsid w:val="00102433"/>
    <w:rsid w:val="00103C64"/>
    <w:rsid w:val="00105215"/>
    <w:rsid w:val="00105FF6"/>
    <w:rsid w:val="00106FF3"/>
    <w:rsid w:val="00110948"/>
    <w:rsid w:val="00110DD6"/>
    <w:rsid w:val="00111421"/>
    <w:rsid w:val="00113BF9"/>
    <w:rsid w:val="00113D23"/>
    <w:rsid w:val="00114C7D"/>
    <w:rsid w:val="00114F9D"/>
    <w:rsid w:val="001169F9"/>
    <w:rsid w:val="00116C9B"/>
    <w:rsid w:val="001234F9"/>
    <w:rsid w:val="00123FC5"/>
    <w:rsid w:val="001262A4"/>
    <w:rsid w:val="00127D3E"/>
    <w:rsid w:val="00127E2E"/>
    <w:rsid w:val="00131335"/>
    <w:rsid w:val="00132472"/>
    <w:rsid w:val="00132824"/>
    <w:rsid w:val="00132C04"/>
    <w:rsid w:val="00133F57"/>
    <w:rsid w:val="00135A8C"/>
    <w:rsid w:val="00135BC0"/>
    <w:rsid w:val="0013649E"/>
    <w:rsid w:val="0014045E"/>
    <w:rsid w:val="00140693"/>
    <w:rsid w:val="00141211"/>
    <w:rsid w:val="00141451"/>
    <w:rsid w:val="00142C71"/>
    <w:rsid w:val="00145450"/>
    <w:rsid w:val="00145D91"/>
    <w:rsid w:val="00147521"/>
    <w:rsid w:val="00151639"/>
    <w:rsid w:val="001535DD"/>
    <w:rsid w:val="001539D9"/>
    <w:rsid w:val="0015524E"/>
    <w:rsid w:val="0015578A"/>
    <w:rsid w:val="001566BD"/>
    <w:rsid w:val="00156FED"/>
    <w:rsid w:val="0015721F"/>
    <w:rsid w:val="001574D3"/>
    <w:rsid w:val="001615FD"/>
    <w:rsid w:val="0016310A"/>
    <w:rsid w:val="001636F2"/>
    <w:rsid w:val="001639D8"/>
    <w:rsid w:val="00164457"/>
    <w:rsid w:val="00166589"/>
    <w:rsid w:val="001717D3"/>
    <w:rsid w:val="00172CC3"/>
    <w:rsid w:val="00174489"/>
    <w:rsid w:val="001744C8"/>
    <w:rsid w:val="00174AED"/>
    <w:rsid w:val="001807A0"/>
    <w:rsid w:val="00180993"/>
    <w:rsid w:val="00180D81"/>
    <w:rsid w:val="00183749"/>
    <w:rsid w:val="00186AF9"/>
    <w:rsid w:val="001871A9"/>
    <w:rsid w:val="001922F2"/>
    <w:rsid w:val="0019293B"/>
    <w:rsid w:val="001929C4"/>
    <w:rsid w:val="00195D37"/>
    <w:rsid w:val="00196181"/>
    <w:rsid w:val="00196A9E"/>
    <w:rsid w:val="00197896"/>
    <w:rsid w:val="00197BC3"/>
    <w:rsid w:val="001A1DC2"/>
    <w:rsid w:val="001A27E7"/>
    <w:rsid w:val="001A3079"/>
    <w:rsid w:val="001A36C3"/>
    <w:rsid w:val="001A5254"/>
    <w:rsid w:val="001A6AA5"/>
    <w:rsid w:val="001B13BA"/>
    <w:rsid w:val="001B1592"/>
    <w:rsid w:val="001B242E"/>
    <w:rsid w:val="001B2F9F"/>
    <w:rsid w:val="001B450F"/>
    <w:rsid w:val="001B4D89"/>
    <w:rsid w:val="001B753A"/>
    <w:rsid w:val="001C02C1"/>
    <w:rsid w:val="001C202E"/>
    <w:rsid w:val="001C3BFF"/>
    <w:rsid w:val="001C4E00"/>
    <w:rsid w:val="001C4F73"/>
    <w:rsid w:val="001C50D6"/>
    <w:rsid w:val="001C7432"/>
    <w:rsid w:val="001C7A22"/>
    <w:rsid w:val="001D0766"/>
    <w:rsid w:val="001D316F"/>
    <w:rsid w:val="001D549A"/>
    <w:rsid w:val="001D6998"/>
    <w:rsid w:val="001E0C63"/>
    <w:rsid w:val="001E11E3"/>
    <w:rsid w:val="001E21F9"/>
    <w:rsid w:val="001E2FFB"/>
    <w:rsid w:val="001E639D"/>
    <w:rsid w:val="001E7130"/>
    <w:rsid w:val="001E7EEB"/>
    <w:rsid w:val="001F04E9"/>
    <w:rsid w:val="001F12BC"/>
    <w:rsid w:val="001F36E6"/>
    <w:rsid w:val="001F3C5E"/>
    <w:rsid w:val="002004DD"/>
    <w:rsid w:val="00200B6C"/>
    <w:rsid w:val="00201D30"/>
    <w:rsid w:val="00202DDB"/>
    <w:rsid w:val="002039EF"/>
    <w:rsid w:val="00204422"/>
    <w:rsid w:val="00205055"/>
    <w:rsid w:val="002058AE"/>
    <w:rsid w:val="00206D28"/>
    <w:rsid w:val="002077C6"/>
    <w:rsid w:val="00210739"/>
    <w:rsid w:val="00213EEC"/>
    <w:rsid w:val="00215E4D"/>
    <w:rsid w:val="00221755"/>
    <w:rsid w:val="00221AF5"/>
    <w:rsid w:val="00222382"/>
    <w:rsid w:val="00223C85"/>
    <w:rsid w:val="00223F66"/>
    <w:rsid w:val="002252AD"/>
    <w:rsid w:val="002255F7"/>
    <w:rsid w:val="00230474"/>
    <w:rsid w:val="00231BA8"/>
    <w:rsid w:val="0023235E"/>
    <w:rsid w:val="00234A9A"/>
    <w:rsid w:val="002361E3"/>
    <w:rsid w:val="00237940"/>
    <w:rsid w:val="0024315C"/>
    <w:rsid w:val="00243A43"/>
    <w:rsid w:val="00246BC7"/>
    <w:rsid w:val="00247E78"/>
    <w:rsid w:val="0025055F"/>
    <w:rsid w:val="0025068B"/>
    <w:rsid w:val="00254DB2"/>
    <w:rsid w:val="00255893"/>
    <w:rsid w:val="00256C9C"/>
    <w:rsid w:val="0025730A"/>
    <w:rsid w:val="00260786"/>
    <w:rsid w:val="002615D1"/>
    <w:rsid w:val="002624C1"/>
    <w:rsid w:val="00263663"/>
    <w:rsid w:val="002637AE"/>
    <w:rsid w:val="00264D46"/>
    <w:rsid w:val="002655A4"/>
    <w:rsid w:val="002670DD"/>
    <w:rsid w:val="00270409"/>
    <w:rsid w:val="00270679"/>
    <w:rsid w:val="0027238E"/>
    <w:rsid w:val="00272D00"/>
    <w:rsid w:val="00273527"/>
    <w:rsid w:val="00275C7F"/>
    <w:rsid w:val="00280F81"/>
    <w:rsid w:val="002816E6"/>
    <w:rsid w:val="002847B8"/>
    <w:rsid w:val="00285106"/>
    <w:rsid w:val="0028683F"/>
    <w:rsid w:val="00287FD2"/>
    <w:rsid w:val="0029004A"/>
    <w:rsid w:val="00291364"/>
    <w:rsid w:val="00291503"/>
    <w:rsid w:val="00292808"/>
    <w:rsid w:val="00294211"/>
    <w:rsid w:val="00294E09"/>
    <w:rsid w:val="002A2231"/>
    <w:rsid w:val="002A249B"/>
    <w:rsid w:val="002A2645"/>
    <w:rsid w:val="002A3D28"/>
    <w:rsid w:val="002A40C1"/>
    <w:rsid w:val="002A468A"/>
    <w:rsid w:val="002A4A17"/>
    <w:rsid w:val="002A6E0C"/>
    <w:rsid w:val="002B2249"/>
    <w:rsid w:val="002B36BE"/>
    <w:rsid w:val="002B5AC1"/>
    <w:rsid w:val="002B7CBF"/>
    <w:rsid w:val="002C01D1"/>
    <w:rsid w:val="002C1151"/>
    <w:rsid w:val="002C118B"/>
    <w:rsid w:val="002C19C3"/>
    <w:rsid w:val="002C2C52"/>
    <w:rsid w:val="002C3F06"/>
    <w:rsid w:val="002C6BB4"/>
    <w:rsid w:val="002D033A"/>
    <w:rsid w:val="002D0A4C"/>
    <w:rsid w:val="002D18B7"/>
    <w:rsid w:val="002D26A2"/>
    <w:rsid w:val="002D2BBD"/>
    <w:rsid w:val="002D32C1"/>
    <w:rsid w:val="002D5043"/>
    <w:rsid w:val="002D551D"/>
    <w:rsid w:val="002D59F7"/>
    <w:rsid w:val="002D5FBE"/>
    <w:rsid w:val="002D71A1"/>
    <w:rsid w:val="002E00F0"/>
    <w:rsid w:val="002E0E64"/>
    <w:rsid w:val="002E1A58"/>
    <w:rsid w:val="002E2458"/>
    <w:rsid w:val="002E343F"/>
    <w:rsid w:val="002E3CEB"/>
    <w:rsid w:val="002E4980"/>
    <w:rsid w:val="002E5792"/>
    <w:rsid w:val="002F05DE"/>
    <w:rsid w:val="002F17F0"/>
    <w:rsid w:val="002F20F5"/>
    <w:rsid w:val="002F285A"/>
    <w:rsid w:val="002F56B5"/>
    <w:rsid w:val="002F594F"/>
    <w:rsid w:val="002F627B"/>
    <w:rsid w:val="002F755A"/>
    <w:rsid w:val="00300045"/>
    <w:rsid w:val="0030183B"/>
    <w:rsid w:val="00302805"/>
    <w:rsid w:val="0030380A"/>
    <w:rsid w:val="00303862"/>
    <w:rsid w:val="00305104"/>
    <w:rsid w:val="003063B8"/>
    <w:rsid w:val="003068A2"/>
    <w:rsid w:val="0030772F"/>
    <w:rsid w:val="0031089A"/>
    <w:rsid w:val="00310B88"/>
    <w:rsid w:val="0031126B"/>
    <w:rsid w:val="003112A1"/>
    <w:rsid w:val="003123E7"/>
    <w:rsid w:val="0031249C"/>
    <w:rsid w:val="00312CFC"/>
    <w:rsid w:val="00313380"/>
    <w:rsid w:val="0031486A"/>
    <w:rsid w:val="00314948"/>
    <w:rsid w:val="00314DE8"/>
    <w:rsid w:val="00316758"/>
    <w:rsid w:val="0031689D"/>
    <w:rsid w:val="003206BE"/>
    <w:rsid w:val="00321F8D"/>
    <w:rsid w:val="00322923"/>
    <w:rsid w:val="00323600"/>
    <w:rsid w:val="003257B3"/>
    <w:rsid w:val="00326C9F"/>
    <w:rsid w:val="003279A6"/>
    <w:rsid w:val="00327FC4"/>
    <w:rsid w:val="00332DB1"/>
    <w:rsid w:val="00335420"/>
    <w:rsid w:val="00335C4F"/>
    <w:rsid w:val="00336773"/>
    <w:rsid w:val="00337DB2"/>
    <w:rsid w:val="00342910"/>
    <w:rsid w:val="0034574E"/>
    <w:rsid w:val="00345810"/>
    <w:rsid w:val="00347FD8"/>
    <w:rsid w:val="003525C9"/>
    <w:rsid w:val="003536CB"/>
    <w:rsid w:val="003544A8"/>
    <w:rsid w:val="00355000"/>
    <w:rsid w:val="003553D7"/>
    <w:rsid w:val="00355667"/>
    <w:rsid w:val="00356A7F"/>
    <w:rsid w:val="00356C0A"/>
    <w:rsid w:val="00362378"/>
    <w:rsid w:val="003634E1"/>
    <w:rsid w:val="00365521"/>
    <w:rsid w:val="00366049"/>
    <w:rsid w:val="003661A8"/>
    <w:rsid w:val="003669F9"/>
    <w:rsid w:val="00367940"/>
    <w:rsid w:val="00367D3B"/>
    <w:rsid w:val="00370E51"/>
    <w:rsid w:val="00374E7B"/>
    <w:rsid w:val="00377D94"/>
    <w:rsid w:val="00381CBC"/>
    <w:rsid w:val="00383D0E"/>
    <w:rsid w:val="00383DBE"/>
    <w:rsid w:val="00390E25"/>
    <w:rsid w:val="00391DED"/>
    <w:rsid w:val="00391FE0"/>
    <w:rsid w:val="003940B2"/>
    <w:rsid w:val="003957D2"/>
    <w:rsid w:val="00396333"/>
    <w:rsid w:val="003A03F3"/>
    <w:rsid w:val="003A05A7"/>
    <w:rsid w:val="003A4AF1"/>
    <w:rsid w:val="003B0517"/>
    <w:rsid w:val="003B14C2"/>
    <w:rsid w:val="003B4703"/>
    <w:rsid w:val="003B4EA8"/>
    <w:rsid w:val="003B4ECB"/>
    <w:rsid w:val="003B6AEA"/>
    <w:rsid w:val="003B78A8"/>
    <w:rsid w:val="003C1E7D"/>
    <w:rsid w:val="003C2DC6"/>
    <w:rsid w:val="003C4CD6"/>
    <w:rsid w:val="003C58C4"/>
    <w:rsid w:val="003C6288"/>
    <w:rsid w:val="003C6508"/>
    <w:rsid w:val="003C6CD0"/>
    <w:rsid w:val="003C711D"/>
    <w:rsid w:val="003D0433"/>
    <w:rsid w:val="003D0986"/>
    <w:rsid w:val="003D123F"/>
    <w:rsid w:val="003D1B31"/>
    <w:rsid w:val="003D45DB"/>
    <w:rsid w:val="003D47BA"/>
    <w:rsid w:val="003D7375"/>
    <w:rsid w:val="003E046A"/>
    <w:rsid w:val="003E052A"/>
    <w:rsid w:val="003E16E4"/>
    <w:rsid w:val="003E299D"/>
    <w:rsid w:val="003E32F8"/>
    <w:rsid w:val="003E3DF7"/>
    <w:rsid w:val="003E4203"/>
    <w:rsid w:val="003E7745"/>
    <w:rsid w:val="003F49BB"/>
    <w:rsid w:val="003F4A9B"/>
    <w:rsid w:val="0040139A"/>
    <w:rsid w:val="0040142E"/>
    <w:rsid w:val="004015A0"/>
    <w:rsid w:val="0040199A"/>
    <w:rsid w:val="00402A5E"/>
    <w:rsid w:val="004037D8"/>
    <w:rsid w:val="00403D31"/>
    <w:rsid w:val="00403DE7"/>
    <w:rsid w:val="00405376"/>
    <w:rsid w:val="00405703"/>
    <w:rsid w:val="0040585D"/>
    <w:rsid w:val="0040695E"/>
    <w:rsid w:val="004109CE"/>
    <w:rsid w:val="004114C6"/>
    <w:rsid w:val="00411566"/>
    <w:rsid w:val="004124D7"/>
    <w:rsid w:val="00416292"/>
    <w:rsid w:val="00417286"/>
    <w:rsid w:val="0041791A"/>
    <w:rsid w:val="00420901"/>
    <w:rsid w:val="00420AA8"/>
    <w:rsid w:val="00426BDD"/>
    <w:rsid w:val="00432B1D"/>
    <w:rsid w:val="00433162"/>
    <w:rsid w:val="00433294"/>
    <w:rsid w:val="00433A1D"/>
    <w:rsid w:val="0043577D"/>
    <w:rsid w:val="004367A2"/>
    <w:rsid w:val="00436A47"/>
    <w:rsid w:val="00436D36"/>
    <w:rsid w:val="00437A85"/>
    <w:rsid w:val="00440282"/>
    <w:rsid w:val="00440A48"/>
    <w:rsid w:val="0044350B"/>
    <w:rsid w:val="0044453C"/>
    <w:rsid w:val="00445C33"/>
    <w:rsid w:val="00445D83"/>
    <w:rsid w:val="004464FA"/>
    <w:rsid w:val="00446585"/>
    <w:rsid w:val="0044739F"/>
    <w:rsid w:val="00447B33"/>
    <w:rsid w:val="00451A47"/>
    <w:rsid w:val="00452834"/>
    <w:rsid w:val="004536AC"/>
    <w:rsid w:val="004557B3"/>
    <w:rsid w:val="0045728F"/>
    <w:rsid w:val="0045774D"/>
    <w:rsid w:val="00460277"/>
    <w:rsid w:val="00462A3A"/>
    <w:rsid w:val="004641E0"/>
    <w:rsid w:val="00464221"/>
    <w:rsid w:val="00466705"/>
    <w:rsid w:val="00471AD8"/>
    <w:rsid w:val="0047358B"/>
    <w:rsid w:val="004757CB"/>
    <w:rsid w:val="00475AD2"/>
    <w:rsid w:val="00477639"/>
    <w:rsid w:val="00477B3A"/>
    <w:rsid w:val="00477BB2"/>
    <w:rsid w:val="00480319"/>
    <w:rsid w:val="00480EF5"/>
    <w:rsid w:val="004839F0"/>
    <w:rsid w:val="00485B19"/>
    <w:rsid w:val="00486E92"/>
    <w:rsid w:val="00486F16"/>
    <w:rsid w:val="00487290"/>
    <w:rsid w:val="004874A3"/>
    <w:rsid w:val="00487A91"/>
    <w:rsid w:val="00491BD3"/>
    <w:rsid w:val="00492F76"/>
    <w:rsid w:val="00493563"/>
    <w:rsid w:val="00494585"/>
    <w:rsid w:val="00495764"/>
    <w:rsid w:val="00495B11"/>
    <w:rsid w:val="00495E51"/>
    <w:rsid w:val="00497D5B"/>
    <w:rsid w:val="004A06F2"/>
    <w:rsid w:val="004A140D"/>
    <w:rsid w:val="004A1419"/>
    <w:rsid w:val="004A31BC"/>
    <w:rsid w:val="004B0C9A"/>
    <w:rsid w:val="004B28DB"/>
    <w:rsid w:val="004B35E8"/>
    <w:rsid w:val="004B5551"/>
    <w:rsid w:val="004B6D9C"/>
    <w:rsid w:val="004B72AF"/>
    <w:rsid w:val="004C0397"/>
    <w:rsid w:val="004C19EF"/>
    <w:rsid w:val="004C366D"/>
    <w:rsid w:val="004C65C6"/>
    <w:rsid w:val="004C7E35"/>
    <w:rsid w:val="004C7FE9"/>
    <w:rsid w:val="004D19B9"/>
    <w:rsid w:val="004D3765"/>
    <w:rsid w:val="004D40D5"/>
    <w:rsid w:val="004D48C2"/>
    <w:rsid w:val="004D65E4"/>
    <w:rsid w:val="004D6F9B"/>
    <w:rsid w:val="004D7B5B"/>
    <w:rsid w:val="004E185C"/>
    <w:rsid w:val="004E5A05"/>
    <w:rsid w:val="004F31B8"/>
    <w:rsid w:val="004F5DEA"/>
    <w:rsid w:val="004F75EE"/>
    <w:rsid w:val="00502A99"/>
    <w:rsid w:val="00504920"/>
    <w:rsid w:val="00505B61"/>
    <w:rsid w:val="005079F0"/>
    <w:rsid w:val="0051211F"/>
    <w:rsid w:val="00513AEC"/>
    <w:rsid w:val="005144AD"/>
    <w:rsid w:val="00515B34"/>
    <w:rsid w:val="00516C1B"/>
    <w:rsid w:val="00520597"/>
    <w:rsid w:val="00522227"/>
    <w:rsid w:val="00522E7D"/>
    <w:rsid w:val="00523077"/>
    <w:rsid w:val="00523327"/>
    <w:rsid w:val="0053243E"/>
    <w:rsid w:val="00533E4C"/>
    <w:rsid w:val="00534545"/>
    <w:rsid w:val="00534B0E"/>
    <w:rsid w:val="005352E5"/>
    <w:rsid w:val="00535D54"/>
    <w:rsid w:val="005408F5"/>
    <w:rsid w:val="005409CB"/>
    <w:rsid w:val="00541AAF"/>
    <w:rsid w:val="00543E37"/>
    <w:rsid w:val="005454C9"/>
    <w:rsid w:val="00546E6D"/>
    <w:rsid w:val="00550570"/>
    <w:rsid w:val="00553311"/>
    <w:rsid w:val="0055368F"/>
    <w:rsid w:val="00553F72"/>
    <w:rsid w:val="00554672"/>
    <w:rsid w:val="00554BA2"/>
    <w:rsid w:val="0055500A"/>
    <w:rsid w:val="005555AD"/>
    <w:rsid w:val="00555801"/>
    <w:rsid w:val="005573D1"/>
    <w:rsid w:val="005610BD"/>
    <w:rsid w:val="00562412"/>
    <w:rsid w:val="0056253B"/>
    <w:rsid w:val="00562EAA"/>
    <w:rsid w:val="0056454B"/>
    <w:rsid w:val="00567D68"/>
    <w:rsid w:val="00571F21"/>
    <w:rsid w:val="00572894"/>
    <w:rsid w:val="00573C2C"/>
    <w:rsid w:val="00573C7B"/>
    <w:rsid w:val="00573FA5"/>
    <w:rsid w:val="0057561B"/>
    <w:rsid w:val="00575A9E"/>
    <w:rsid w:val="00576784"/>
    <w:rsid w:val="00580623"/>
    <w:rsid w:val="005817AA"/>
    <w:rsid w:val="00581C27"/>
    <w:rsid w:val="005832C1"/>
    <w:rsid w:val="00584560"/>
    <w:rsid w:val="00584F32"/>
    <w:rsid w:val="00595165"/>
    <w:rsid w:val="005971E0"/>
    <w:rsid w:val="005A03F5"/>
    <w:rsid w:val="005A15F3"/>
    <w:rsid w:val="005A191B"/>
    <w:rsid w:val="005A1D4C"/>
    <w:rsid w:val="005A2543"/>
    <w:rsid w:val="005A3BCF"/>
    <w:rsid w:val="005A4194"/>
    <w:rsid w:val="005A4579"/>
    <w:rsid w:val="005A5653"/>
    <w:rsid w:val="005A62F2"/>
    <w:rsid w:val="005A6EF3"/>
    <w:rsid w:val="005A79B5"/>
    <w:rsid w:val="005A7EBB"/>
    <w:rsid w:val="005B0A88"/>
    <w:rsid w:val="005B0B54"/>
    <w:rsid w:val="005B0DCE"/>
    <w:rsid w:val="005B0E0B"/>
    <w:rsid w:val="005B1B71"/>
    <w:rsid w:val="005B3ABB"/>
    <w:rsid w:val="005B4A66"/>
    <w:rsid w:val="005B5710"/>
    <w:rsid w:val="005B5D2F"/>
    <w:rsid w:val="005B63A7"/>
    <w:rsid w:val="005C0BA0"/>
    <w:rsid w:val="005C1488"/>
    <w:rsid w:val="005C2670"/>
    <w:rsid w:val="005C355A"/>
    <w:rsid w:val="005C3F64"/>
    <w:rsid w:val="005C61AB"/>
    <w:rsid w:val="005C64AA"/>
    <w:rsid w:val="005C64EE"/>
    <w:rsid w:val="005D0D8E"/>
    <w:rsid w:val="005D1666"/>
    <w:rsid w:val="005D19A9"/>
    <w:rsid w:val="005D279C"/>
    <w:rsid w:val="005D2A58"/>
    <w:rsid w:val="005D3250"/>
    <w:rsid w:val="005D3A7D"/>
    <w:rsid w:val="005D42EC"/>
    <w:rsid w:val="005D5BE2"/>
    <w:rsid w:val="005D5FE8"/>
    <w:rsid w:val="005E0077"/>
    <w:rsid w:val="005E17DD"/>
    <w:rsid w:val="005E2EB8"/>
    <w:rsid w:val="005E5178"/>
    <w:rsid w:val="005E599B"/>
    <w:rsid w:val="005E5D9F"/>
    <w:rsid w:val="005F070E"/>
    <w:rsid w:val="005F1A8A"/>
    <w:rsid w:val="005F1E59"/>
    <w:rsid w:val="005F373A"/>
    <w:rsid w:val="005F4472"/>
    <w:rsid w:val="005F5E0F"/>
    <w:rsid w:val="005F6AA4"/>
    <w:rsid w:val="00600BCE"/>
    <w:rsid w:val="00601D4D"/>
    <w:rsid w:val="006040A0"/>
    <w:rsid w:val="0060510C"/>
    <w:rsid w:val="0060601D"/>
    <w:rsid w:val="00606CBE"/>
    <w:rsid w:val="006075F6"/>
    <w:rsid w:val="00610F9E"/>
    <w:rsid w:val="00612682"/>
    <w:rsid w:val="00614209"/>
    <w:rsid w:val="00615950"/>
    <w:rsid w:val="00616506"/>
    <w:rsid w:val="006172B3"/>
    <w:rsid w:val="00617733"/>
    <w:rsid w:val="0062063D"/>
    <w:rsid w:val="00623BCF"/>
    <w:rsid w:val="00624337"/>
    <w:rsid w:val="00624B4C"/>
    <w:rsid w:val="0062774E"/>
    <w:rsid w:val="00630A2C"/>
    <w:rsid w:val="00631727"/>
    <w:rsid w:val="00636051"/>
    <w:rsid w:val="00640F79"/>
    <w:rsid w:val="006415D6"/>
    <w:rsid w:val="00641EBA"/>
    <w:rsid w:val="0064254F"/>
    <w:rsid w:val="00642975"/>
    <w:rsid w:val="00642AD4"/>
    <w:rsid w:val="00643AE5"/>
    <w:rsid w:val="00646F06"/>
    <w:rsid w:val="006516B3"/>
    <w:rsid w:val="00651839"/>
    <w:rsid w:val="006527E9"/>
    <w:rsid w:val="00653462"/>
    <w:rsid w:val="00654E47"/>
    <w:rsid w:val="0065530B"/>
    <w:rsid w:val="00655B55"/>
    <w:rsid w:val="00656B82"/>
    <w:rsid w:val="00660F70"/>
    <w:rsid w:val="00661D6D"/>
    <w:rsid w:val="006635BC"/>
    <w:rsid w:val="00666BF2"/>
    <w:rsid w:val="00666FE2"/>
    <w:rsid w:val="006714B7"/>
    <w:rsid w:val="006723A6"/>
    <w:rsid w:val="00673C53"/>
    <w:rsid w:val="0067406D"/>
    <w:rsid w:val="006747A2"/>
    <w:rsid w:val="006774A6"/>
    <w:rsid w:val="00677A4F"/>
    <w:rsid w:val="00680952"/>
    <w:rsid w:val="00681144"/>
    <w:rsid w:val="00681708"/>
    <w:rsid w:val="0068244E"/>
    <w:rsid w:val="006826AB"/>
    <w:rsid w:val="006840FB"/>
    <w:rsid w:val="00684111"/>
    <w:rsid w:val="00685118"/>
    <w:rsid w:val="006860C2"/>
    <w:rsid w:val="0068666C"/>
    <w:rsid w:val="00686746"/>
    <w:rsid w:val="0068725D"/>
    <w:rsid w:val="00691811"/>
    <w:rsid w:val="00693638"/>
    <w:rsid w:val="006936DD"/>
    <w:rsid w:val="00695EBF"/>
    <w:rsid w:val="00696673"/>
    <w:rsid w:val="00696D42"/>
    <w:rsid w:val="006A33E7"/>
    <w:rsid w:val="006A368B"/>
    <w:rsid w:val="006A49F3"/>
    <w:rsid w:val="006A5614"/>
    <w:rsid w:val="006A634F"/>
    <w:rsid w:val="006A6E0E"/>
    <w:rsid w:val="006A7338"/>
    <w:rsid w:val="006A7B46"/>
    <w:rsid w:val="006A7CF4"/>
    <w:rsid w:val="006A7FB1"/>
    <w:rsid w:val="006B2162"/>
    <w:rsid w:val="006B2957"/>
    <w:rsid w:val="006B522F"/>
    <w:rsid w:val="006B52D1"/>
    <w:rsid w:val="006C0D6D"/>
    <w:rsid w:val="006C30AF"/>
    <w:rsid w:val="006C387C"/>
    <w:rsid w:val="006C4B9A"/>
    <w:rsid w:val="006C4DEB"/>
    <w:rsid w:val="006C5A95"/>
    <w:rsid w:val="006C6F45"/>
    <w:rsid w:val="006D0E99"/>
    <w:rsid w:val="006D1690"/>
    <w:rsid w:val="006D24DA"/>
    <w:rsid w:val="006D26F0"/>
    <w:rsid w:val="006D28B1"/>
    <w:rsid w:val="006D3064"/>
    <w:rsid w:val="006D34B9"/>
    <w:rsid w:val="006D3B89"/>
    <w:rsid w:val="006D44AE"/>
    <w:rsid w:val="006D4EF2"/>
    <w:rsid w:val="006D5871"/>
    <w:rsid w:val="006D6E66"/>
    <w:rsid w:val="006E032C"/>
    <w:rsid w:val="006E2B53"/>
    <w:rsid w:val="006E3152"/>
    <w:rsid w:val="006E5D93"/>
    <w:rsid w:val="006E6A08"/>
    <w:rsid w:val="006E7929"/>
    <w:rsid w:val="006F19EA"/>
    <w:rsid w:val="006F1DF7"/>
    <w:rsid w:val="006F3174"/>
    <w:rsid w:val="006F333F"/>
    <w:rsid w:val="006F4C84"/>
    <w:rsid w:val="006F601A"/>
    <w:rsid w:val="00700006"/>
    <w:rsid w:val="007007AC"/>
    <w:rsid w:val="0070162C"/>
    <w:rsid w:val="00701BCF"/>
    <w:rsid w:val="00702D1B"/>
    <w:rsid w:val="00703CBA"/>
    <w:rsid w:val="00703EC0"/>
    <w:rsid w:val="00705EAF"/>
    <w:rsid w:val="007076FD"/>
    <w:rsid w:val="00707C93"/>
    <w:rsid w:val="007104AF"/>
    <w:rsid w:val="00712F50"/>
    <w:rsid w:val="007135FF"/>
    <w:rsid w:val="00716FAA"/>
    <w:rsid w:val="00722F58"/>
    <w:rsid w:val="007319E8"/>
    <w:rsid w:val="00731DC2"/>
    <w:rsid w:val="0073251E"/>
    <w:rsid w:val="00733883"/>
    <w:rsid w:val="0073425E"/>
    <w:rsid w:val="0073435A"/>
    <w:rsid w:val="00734AAD"/>
    <w:rsid w:val="00734B13"/>
    <w:rsid w:val="00734D28"/>
    <w:rsid w:val="00734DA5"/>
    <w:rsid w:val="0073544B"/>
    <w:rsid w:val="007358A3"/>
    <w:rsid w:val="00736474"/>
    <w:rsid w:val="007413CB"/>
    <w:rsid w:val="007414DA"/>
    <w:rsid w:val="0074288D"/>
    <w:rsid w:val="00742C2E"/>
    <w:rsid w:val="00744CF0"/>
    <w:rsid w:val="00754E93"/>
    <w:rsid w:val="00760AF2"/>
    <w:rsid w:val="0076161E"/>
    <w:rsid w:val="007617BB"/>
    <w:rsid w:val="00765B35"/>
    <w:rsid w:val="00767D9D"/>
    <w:rsid w:val="007715B1"/>
    <w:rsid w:val="0077397F"/>
    <w:rsid w:val="00773B5F"/>
    <w:rsid w:val="00773BAF"/>
    <w:rsid w:val="0077526E"/>
    <w:rsid w:val="00775B86"/>
    <w:rsid w:val="007760D2"/>
    <w:rsid w:val="0077765C"/>
    <w:rsid w:val="0077768B"/>
    <w:rsid w:val="00780F4B"/>
    <w:rsid w:val="007830B3"/>
    <w:rsid w:val="007830D3"/>
    <w:rsid w:val="0078320F"/>
    <w:rsid w:val="007834FE"/>
    <w:rsid w:val="007859C4"/>
    <w:rsid w:val="007878E1"/>
    <w:rsid w:val="00790A9E"/>
    <w:rsid w:val="00790AE2"/>
    <w:rsid w:val="007910AA"/>
    <w:rsid w:val="00792E8B"/>
    <w:rsid w:val="00793841"/>
    <w:rsid w:val="00797AED"/>
    <w:rsid w:val="007A29FB"/>
    <w:rsid w:val="007A5541"/>
    <w:rsid w:val="007A587F"/>
    <w:rsid w:val="007B0729"/>
    <w:rsid w:val="007B1DFB"/>
    <w:rsid w:val="007B2061"/>
    <w:rsid w:val="007B3BE0"/>
    <w:rsid w:val="007B4B33"/>
    <w:rsid w:val="007B5581"/>
    <w:rsid w:val="007C0A3B"/>
    <w:rsid w:val="007C116D"/>
    <w:rsid w:val="007C2022"/>
    <w:rsid w:val="007C29AD"/>
    <w:rsid w:val="007C4258"/>
    <w:rsid w:val="007C50D3"/>
    <w:rsid w:val="007C5229"/>
    <w:rsid w:val="007C5D58"/>
    <w:rsid w:val="007C7649"/>
    <w:rsid w:val="007D08CC"/>
    <w:rsid w:val="007D1D6A"/>
    <w:rsid w:val="007D2AA1"/>
    <w:rsid w:val="007D2ABF"/>
    <w:rsid w:val="007D2E70"/>
    <w:rsid w:val="007D3030"/>
    <w:rsid w:val="007D4E08"/>
    <w:rsid w:val="007D6496"/>
    <w:rsid w:val="007D64F3"/>
    <w:rsid w:val="007E1637"/>
    <w:rsid w:val="007E1638"/>
    <w:rsid w:val="007E1C92"/>
    <w:rsid w:val="007E2FAD"/>
    <w:rsid w:val="007E391D"/>
    <w:rsid w:val="007E4263"/>
    <w:rsid w:val="007E6336"/>
    <w:rsid w:val="007E7140"/>
    <w:rsid w:val="007F0E5C"/>
    <w:rsid w:val="007F1C70"/>
    <w:rsid w:val="007F3A85"/>
    <w:rsid w:val="007F43CE"/>
    <w:rsid w:val="007F4CDB"/>
    <w:rsid w:val="007F7245"/>
    <w:rsid w:val="0080256D"/>
    <w:rsid w:val="00803A77"/>
    <w:rsid w:val="00803B6B"/>
    <w:rsid w:val="00804632"/>
    <w:rsid w:val="00804DBC"/>
    <w:rsid w:val="0080506A"/>
    <w:rsid w:val="00806103"/>
    <w:rsid w:val="0080613F"/>
    <w:rsid w:val="00806730"/>
    <w:rsid w:val="00807751"/>
    <w:rsid w:val="00810B99"/>
    <w:rsid w:val="00811AC4"/>
    <w:rsid w:val="00811DD0"/>
    <w:rsid w:val="0081216B"/>
    <w:rsid w:val="00812D36"/>
    <w:rsid w:val="00812D58"/>
    <w:rsid w:val="00813AB1"/>
    <w:rsid w:val="00813C94"/>
    <w:rsid w:val="00813F68"/>
    <w:rsid w:val="00814200"/>
    <w:rsid w:val="00815044"/>
    <w:rsid w:val="00820321"/>
    <w:rsid w:val="00821C70"/>
    <w:rsid w:val="008243CD"/>
    <w:rsid w:val="00824620"/>
    <w:rsid w:val="00824946"/>
    <w:rsid w:val="0082563F"/>
    <w:rsid w:val="00825B23"/>
    <w:rsid w:val="00825E1F"/>
    <w:rsid w:val="00826202"/>
    <w:rsid w:val="0082696F"/>
    <w:rsid w:val="00827D94"/>
    <w:rsid w:val="00827EAC"/>
    <w:rsid w:val="00830E2C"/>
    <w:rsid w:val="00831196"/>
    <w:rsid w:val="008312EA"/>
    <w:rsid w:val="00832A39"/>
    <w:rsid w:val="00832B76"/>
    <w:rsid w:val="00835D26"/>
    <w:rsid w:val="00836EB8"/>
    <w:rsid w:val="00840055"/>
    <w:rsid w:val="00841FDA"/>
    <w:rsid w:val="0084238B"/>
    <w:rsid w:val="00843986"/>
    <w:rsid w:val="00844E9C"/>
    <w:rsid w:val="008510D3"/>
    <w:rsid w:val="008535C3"/>
    <w:rsid w:val="0085408E"/>
    <w:rsid w:val="00854BAF"/>
    <w:rsid w:val="008557E4"/>
    <w:rsid w:val="00855BFF"/>
    <w:rsid w:val="00855DA9"/>
    <w:rsid w:val="00855FB3"/>
    <w:rsid w:val="00856AA2"/>
    <w:rsid w:val="008614B8"/>
    <w:rsid w:val="00862CDB"/>
    <w:rsid w:val="00863B06"/>
    <w:rsid w:val="008656EC"/>
    <w:rsid w:val="00866886"/>
    <w:rsid w:val="00867F21"/>
    <w:rsid w:val="008722C9"/>
    <w:rsid w:val="008735C7"/>
    <w:rsid w:val="00875B76"/>
    <w:rsid w:val="0087739E"/>
    <w:rsid w:val="0087766A"/>
    <w:rsid w:val="00877B94"/>
    <w:rsid w:val="00881C6E"/>
    <w:rsid w:val="008841E0"/>
    <w:rsid w:val="00885721"/>
    <w:rsid w:val="00885C25"/>
    <w:rsid w:val="00887822"/>
    <w:rsid w:val="00891058"/>
    <w:rsid w:val="00891E69"/>
    <w:rsid w:val="008926CB"/>
    <w:rsid w:val="00894878"/>
    <w:rsid w:val="008972A8"/>
    <w:rsid w:val="0089786C"/>
    <w:rsid w:val="008A0AA2"/>
    <w:rsid w:val="008A10D3"/>
    <w:rsid w:val="008A33CC"/>
    <w:rsid w:val="008A3E9A"/>
    <w:rsid w:val="008A5EE8"/>
    <w:rsid w:val="008A79AA"/>
    <w:rsid w:val="008B02B7"/>
    <w:rsid w:val="008B248E"/>
    <w:rsid w:val="008B2889"/>
    <w:rsid w:val="008B322F"/>
    <w:rsid w:val="008B4036"/>
    <w:rsid w:val="008B422C"/>
    <w:rsid w:val="008B5703"/>
    <w:rsid w:val="008B6772"/>
    <w:rsid w:val="008B67A9"/>
    <w:rsid w:val="008C0248"/>
    <w:rsid w:val="008C08A3"/>
    <w:rsid w:val="008C1921"/>
    <w:rsid w:val="008C26C7"/>
    <w:rsid w:val="008C2812"/>
    <w:rsid w:val="008C3AED"/>
    <w:rsid w:val="008C61B1"/>
    <w:rsid w:val="008D0050"/>
    <w:rsid w:val="008D34CD"/>
    <w:rsid w:val="008D3C2C"/>
    <w:rsid w:val="008D43BE"/>
    <w:rsid w:val="008D46CE"/>
    <w:rsid w:val="008D5C34"/>
    <w:rsid w:val="008E230A"/>
    <w:rsid w:val="008E290D"/>
    <w:rsid w:val="008E370E"/>
    <w:rsid w:val="008E4160"/>
    <w:rsid w:val="008E4A40"/>
    <w:rsid w:val="008E56C7"/>
    <w:rsid w:val="008E5EEB"/>
    <w:rsid w:val="008F0033"/>
    <w:rsid w:val="008F0B12"/>
    <w:rsid w:val="008F2C49"/>
    <w:rsid w:val="008F3675"/>
    <w:rsid w:val="008F3CD2"/>
    <w:rsid w:val="008F62A7"/>
    <w:rsid w:val="008F7223"/>
    <w:rsid w:val="008F74D6"/>
    <w:rsid w:val="009003E4"/>
    <w:rsid w:val="00900C43"/>
    <w:rsid w:val="00901588"/>
    <w:rsid w:val="0090295B"/>
    <w:rsid w:val="00904367"/>
    <w:rsid w:val="00904D9D"/>
    <w:rsid w:val="00906CBA"/>
    <w:rsid w:val="00912480"/>
    <w:rsid w:val="0091411D"/>
    <w:rsid w:val="00914754"/>
    <w:rsid w:val="00915D31"/>
    <w:rsid w:val="009173AC"/>
    <w:rsid w:val="00917844"/>
    <w:rsid w:val="00921F30"/>
    <w:rsid w:val="00922446"/>
    <w:rsid w:val="00923382"/>
    <w:rsid w:val="009235A3"/>
    <w:rsid w:val="009238C7"/>
    <w:rsid w:val="009258AF"/>
    <w:rsid w:val="00927CF4"/>
    <w:rsid w:val="00927D75"/>
    <w:rsid w:val="00927F46"/>
    <w:rsid w:val="00931167"/>
    <w:rsid w:val="009318C5"/>
    <w:rsid w:val="00933C7F"/>
    <w:rsid w:val="00933D7F"/>
    <w:rsid w:val="00934815"/>
    <w:rsid w:val="00935324"/>
    <w:rsid w:val="009353DD"/>
    <w:rsid w:val="00935608"/>
    <w:rsid w:val="009369BC"/>
    <w:rsid w:val="00937AC5"/>
    <w:rsid w:val="009400FA"/>
    <w:rsid w:val="0094156F"/>
    <w:rsid w:val="00943F9E"/>
    <w:rsid w:val="00945898"/>
    <w:rsid w:val="009459B9"/>
    <w:rsid w:val="00946299"/>
    <w:rsid w:val="00946D95"/>
    <w:rsid w:val="00947490"/>
    <w:rsid w:val="00950229"/>
    <w:rsid w:val="00954472"/>
    <w:rsid w:val="009564C2"/>
    <w:rsid w:val="00956C5D"/>
    <w:rsid w:val="009574FB"/>
    <w:rsid w:val="0096051A"/>
    <w:rsid w:val="00960B9B"/>
    <w:rsid w:val="00962423"/>
    <w:rsid w:val="00962E1C"/>
    <w:rsid w:val="009630F0"/>
    <w:rsid w:val="009631AE"/>
    <w:rsid w:val="00963428"/>
    <w:rsid w:val="0096349B"/>
    <w:rsid w:val="0096379D"/>
    <w:rsid w:val="009641D8"/>
    <w:rsid w:val="00966AF7"/>
    <w:rsid w:val="009671DA"/>
    <w:rsid w:val="009671F4"/>
    <w:rsid w:val="00971B5F"/>
    <w:rsid w:val="00972B03"/>
    <w:rsid w:val="009735B5"/>
    <w:rsid w:val="0097450C"/>
    <w:rsid w:val="009751B4"/>
    <w:rsid w:val="00975BE3"/>
    <w:rsid w:val="0097631D"/>
    <w:rsid w:val="00976CD7"/>
    <w:rsid w:val="00980BE9"/>
    <w:rsid w:val="00980D6B"/>
    <w:rsid w:val="009813A3"/>
    <w:rsid w:val="00982A63"/>
    <w:rsid w:val="00983C29"/>
    <w:rsid w:val="0098645E"/>
    <w:rsid w:val="00986483"/>
    <w:rsid w:val="00986BC6"/>
    <w:rsid w:val="00986FB2"/>
    <w:rsid w:val="0098701F"/>
    <w:rsid w:val="00987199"/>
    <w:rsid w:val="009934D2"/>
    <w:rsid w:val="009935DD"/>
    <w:rsid w:val="00994915"/>
    <w:rsid w:val="00995066"/>
    <w:rsid w:val="009977C6"/>
    <w:rsid w:val="009A2737"/>
    <w:rsid w:val="009A2CDC"/>
    <w:rsid w:val="009A2FB4"/>
    <w:rsid w:val="009A37A1"/>
    <w:rsid w:val="009A3C1E"/>
    <w:rsid w:val="009A425E"/>
    <w:rsid w:val="009A5464"/>
    <w:rsid w:val="009A7351"/>
    <w:rsid w:val="009B00D6"/>
    <w:rsid w:val="009B08C3"/>
    <w:rsid w:val="009B1DD6"/>
    <w:rsid w:val="009B23E1"/>
    <w:rsid w:val="009B264C"/>
    <w:rsid w:val="009B2EBB"/>
    <w:rsid w:val="009B55F3"/>
    <w:rsid w:val="009B76B2"/>
    <w:rsid w:val="009B7F48"/>
    <w:rsid w:val="009C1AE4"/>
    <w:rsid w:val="009C1C05"/>
    <w:rsid w:val="009C2723"/>
    <w:rsid w:val="009C3766"/>
    <w:rsid w:val="009C42B3"/>
    <w:rsid w:val="009C4B6B"/>
    <w:rsid w:val="009C4F6E"/>
    <w:rsid w:val="009C77A1"/>
    <w:rsid w:val="009C7BA5"/>
    <w:rsid w:val="009D09C5"/>
    <w:rsid w:val="009D1693"/>
    <w:rsid w:val="009D19A4"/>
    <w:rsid w:val="009D1A7E"/>
    <w:rsid w:val="009D3AE2"/>
    <w:rsid w:val="009D4824"/>
    <w:rsid w:val="009D7B07"/>
    <w:rsid w:val="009D7BFE"/>
    <w:rsid w:val="009E2B7D"/>
    <w:rsid w:val="009E2C66"/>
    <w:rsid w:val="009E4219"/>
    <w:rsid w:val="009E4BA3"/>
    <w:rsid w:val="009E71D7"/>
    <w:rsid w:val="009F0A4E"/>
    <w:rsid w:val="009F2A92"/>
    <w:rsid w:val="009F5306"/>
    <w:rsid w:val="009F5976"/>
    <w:rsid w:val="009F6A66"/>
    <w:rsid w:val="009F7526"/>
    <w:rsid w:val="00A011AD"/>
    <w:rsid w:val="00A04D21"/>
    <w:rsid w:val="00A05015"/>
    <w:rsid w:val="00A05E3B"/>
    <w:rsid w:val="00A069C3"/>
    <w:rsid w:val="00A06ECC"/>
    <w:rsid w:val="00A07A63"/>
    <w:rsid w:val="00A115BF"/>
    <w:rsid w:val="00A116A0"/>
    <w:rsid w:val="00A122C1"/>
    <w:rsid w:val="00A13644"/>
    <w:rsid w:val="00A13CE3"/>
    <w:rsid w:val="00A14822"/>
    <w:rsid w:val="00A152DA"/>
    <w:rsid w:val="00A165EC"/>
    <w:rsid w:val="00A170C3"/>
    <w:rsid w:val="00A17D12"/>
    <w:rsid w:val="00A214E5"/>
    <w:rsid w:val="00A228DB"/>
    <w:rsid w:val="00A22A19"/>
    <w:rsid w:val="00A279B2"/>
    <w:rsid w:val="00A30357"/>
    <w:rsid w:val="00A30F81"/>
    <w:rsid w:val="00A31F60"/>
    <w:rsid w:val="00A328A7"/>
    <w:rsid w:val="00A32DC0"/>
    <w:rsid w:val="00A33269"/>
    <w:rsid w:val="00A37F02"/>
    <w:rsid w:val="00A42E4E"/>
    <w:rsid w:val="00A4366F"/>
    <w:rsid w:val="00A44581"/>
    <w:rsid w:val="00A45119"/>
    <w:rsid w:val="00A50FD3"/>
    <w:rsid w:val="00A51534"/>
    <w:rsid w:val="00A5173F"/>
    <w:rsid w:val="00A53FE6"/>
    <w:rsid w:val="00A541D9"/>
    <w:rsid w:val="00A54CBC"/>
    <w:rsid w:val="00A5595F"/>
    <w:rsid w:val="00A56060"/>
    <w:rsid w:val="00A571F1"/>
    <w:rsid w:val="00A6005A"/>
    <w:rsid w:val="00A6132C"/>
    <w:rsid w:val="00A61BF9"/>
    <w:rsid w:val="00A621A1"/>
    <w:rsid w:val="00A62BC6"/>
    <w:rsid w:val="00A62CE7"/>
    <w:rsid w:val="00A63292"/>
    <w:rsid w:val="00A65C7C"/>
    <w:rsid w:val="00A70AD1"/>
    <w:rsid w:val="00A70F5F"/>
    <w:rsid w:val="00A71C32"/>
    <w:rsid w:val="00A7299A"/>
    <w:rsid w:val="00A75B15"/>
    <w:rsid w:val="00A75F5F"/>
    <w:rsid w:val="00A8029F"/>
    <w:rsid w:val="00A8219C"/>
    <w:rsid w:val="00A8268C"/>
    <w:rsid w:val="00A82724"/>
    <w:rsid w:val="00A8274C"/>
    <w:rsid w:val="00A8330D"/>
    <w:rsid w:val="00A8591F"/>
    <w:rsid w:val="00A86B8C"/>
    <w:rsid w:val="00A873D1"/>
    <w:rsid w:val="00A87C40"/>
    <w:rsid w:val="00A917EF"/>
    <w:rsid w:val="00A933B3"/>
    <w:rsid w:val="00A96D3F"/>
    <w:rsid w:val="00A96D6C"/>
    <w:rsid w:val="00A97BA5"/>
    <w:rsid w:val="00AA0823"/>
    <w:rsid w:val="00AA1B30"/>
    <w:rsid w:val="00AA1BBE"/>
    <w:rsid w:val="00AA56F8"/>
    <w:rsid w:val="00AA6645"/>
    <w:rsid w:val="00AA6D62"/>
    <w:rsid w:val="00AB0407"/>
    <w:rsid w:val="00AB2415"/>
    <w:rsid w:val="00AB3EB6"/>
    <w:rsid w:val="00AB3EE0"/>
    <w:rsid w:val="00AB6A67"/>
    <w:rsid w:val="00AC148D"/>
    <w:rsid w:val="00AC2D1D"/>
    <w:rsid w:val="00AC30C8"/>
    <w:rsid w:val="00AC38BE"/>
    <w:rsid w:val="00AC5925"/>
    <w:rsid w:val="00AC7DA9"/>
    <w:rsid w:val="00AD1060"/>
    <w:rsid w:val="00AD1852"/>
    <w:rsid w:val="00AD1C79"/>
    <w:rsid w:val="00AD1DA3"/>
    <w:rsid w:val="00AD2862"/>
    <w:rsid w:val="00AD2E2A"/>
    <w:rsid w:val="00AD3C46"/>
    <w:rsid w:val="00AD5F0E"/>
    <w:rsid w:val="00AD772F"/>
    <w:rsid w:val="00AD792F"/>
    <w:rsid w:val="00AD79B6"/>
    <w:rsid w:val="00AE31C4"/>
    <w:rsid w:val="00AE3E3D"/>
    <w:rsid w:val="00AE7278"/>
    <w:rsid w:val="00AF0E85"/>
    <w:rsid w:val="00AF2890"/>
    <w:rsid w:val="00AF28B0"/>
    <w:rsid w:val="00AF3E84"/>
    <w:rsid w:val="00AF4860"/>
    <w:rsid w:val="00AF50A8"/>
    <w:rsid w:val="00AF6E7A"/>
    <w:rsid w:val="00AF78B0"/>
    <w:rsid w:val="00B0173E"/>
    <w:rsid w:val="00B02884"/>
    <w:rsid w:val="00B050AC"/>
    <w:rsid w:val="00B05B88"/>
    <w:rsid w:val="00B05C59"/>
    <w:rsid w:val="00B12403"/>
    <w:rsid w:val="00B12916"/>
    <w:rsid w:val="00B13618"/>
    <w:rsid w:val="00B1577D"/>
    <w:rsid w:val="00B20970"/>
    <w:rsid w:val="00B22F0F"/>
    <w:rsid w:val="00B23C49"/>
    <w:rsid w:val="00B26FFE"/>
    <w:rsid w:val="00B32CB6"/>
    <w:rsid w:val="00B33DD8"/>
    <w:rsid w:val="00B35076"/>
    <w:rsid w:val="00B355AB"/>
    <w:rsid w:val="00B36609"/>
    <w:rsid w:val="00B3678C"/>
    <w:rsid w:val="00B375E0"/>
    <w:rsid w:val="00B466F8"/>
    <w:rsid w:val="00B472AC"/>
    <w:rsid w:val="00B500B6"/>
    <w:rsid w:val="00B501E2"/>
    <w:rsid w:val="00B5124D"/>
    <w:rsid w:val="00B51DD2"/>
    <w:rsid w:val="00B5227B"/>
    <w:rsid w:val="00B52DB9"/>
    <w:rsid w:val="00B53826"/>
    <w:rsid w:val="00B53AB4"/>
    <w:rsid w:val="00B53F23"/>
    <w:rsid w:val="00B549D7"/>
    <w:rsid w:val="00B5614D"/>
    <w:rsid w:val="00B56D21"/>
    <w:rsid w:val="00B6054A"/>
    <w:rsid w:val="00B60DDA"/>
    <w:rsid w:val="00B61D4D"/>
    <w:rsid w:val="00B632B5"/>
    <w:rsid w:val="00B64796"/>
    <w:rsid w:val="00B66185"/>
    <w:rsid w:val="00B66556"/>
    <w:rsid w:val="00B676EA"/>
    <w:rsid w:val="00B67FEE"/>
    <w:rsid w:val="00B7275A"/>
    <w:rsid w:val="00B748B8"/>
    <w:rsid w:val="00B75FAF"/>
    <w:rsid w:val="00B77945"/>
    <w:rsid w:val="00B77B9E"/>
    <w:rsid w:val="00B77BCD"/>
    <w:rsid w:val="00B81782"/>
    <w:rsid w:val="00B818A4"/>
    <w:rsid w:val="00B82471"/>
    <w:rsid w:val="00B8269A"/>
    <w:rsid w:val="00B82B50"/>
    <w:rsid w:val="00B849A9"/>
    <w:rsid w:val="00B85939"/>
    <w:rsid w:val="00B86124"/>
    <w:rsid w:val="00B878DA"/>
    <w:rsid w:val="00B87D4D"/>
    <w:rsid w:val="00B91E5D"/>
    <w:rsid w:val="00B91EC8"/>
    <w:rsid w:val="00B933AE"/>
    <w:rsid w:val="00B95535"/>
    <w:rsid w:val="00B958C4"/>
    <w:rsid w:val="00B97025"/>
    <w:rsid w:val="00BA1D67"/>
    <w:rsid w:val="00BA2B54"/>
    <w:rsid w:val="00BA3990"/>
    <w:rsid w:val="00BA5BBB"/>
    <w:rsid w:val="00BA7D7C"/>
    <w:rsid w:val="00BB00A1"/>
    <w:rsid w:val="00BB166D"/>
    <w:rsid w:val="00BB2EBB"/>
    <w:rsid w:val="00BB3426"/>
    <w:rsid w:val="00BC289F"/>
    <w:rsid w:val="00BC6771"/>
    <w:rsid w:val="00BC6A60"/>
    <w:rsid w:val="00BC6D83"/>
    <w:rsid w:val="00BC70CC"/>
    <w:rsid w:val="00BC776F"/>
    <w:rsid w:val="00BD0AD0"/>
    <w:rsid w:val="00BD0D39"/>
    <w:rsid w:val="00BD1421"/>
    <w:rsid w:val="00BD2F8C"/>
    <w:rsid w:val="00BD2FB8"/>
    <w:rsid w:val="00BD3323"/>
    <w:rsid w:val="00BD4ECA"/>
    <w:rsid w:val="00BD501F"/>
    <w:rsid w:val="00BD5A7C"/>
    <w:rsid w:val="00BD5C4D"/>
    <w:rsid w:val="00BD64C4"/>
    <w:rsid w:val="00BD7A97"/>
    <w:rsid w:val="00BE05FB"/>
    <w:rsid w:val="00BE18F6"/>
    <w:rsid w:val="00BE1DED"/>
    <w:rsid w:val="00BE231F"/>
    <w:rsid w:val="00BE2861"/>
    <w:rsid w:val="00BE3196"/>
    <w:rsid w:val="00BE39D7"/>
    <w:rsid w:val="00BE3EF5"/>
    <w:rsid w:val="00BE4716"/>
    <w:rsid w:val="00BE56A6"/>
    <w:rsid w:val="00BE60C0"/>
    <w:rsid w:val="00BE7CC0"/>
    <w:rsid w:val="00BE7E69"/>
    <w:rsid w:val="00BF382B"/>
    <w:rsid w:val="00BF4862"/>
    <w:rsid w:val="00BF5015"/>
    <w:rsid w:val="00BF7114"/>
    <w:rsid w:val="00BF7DAA"/>
    <w:rsid w:val="00BF7F61"/>
    <w:rsid w:val="00C01363"/>
    <w:rsid w:val="00C0150C"/>
    <w:rsid w:val="00C028B4"/>
    <w:rsid w:val="00C032D4"/>
    <w:rsid w:val="00C0354A"/>
    <w:rsid w:val="00C05BEE"/>
    <w:rsid w:val="00C06ED4"/>
    <w:rsid w:val="00C10099"/>
    <w:rsid w:val="00C10C20"/>
    <w:rsid w:val="00C11C66"/>
    <w:rsid w:val="00C149DA"/>
    <w:rsid w:val="00C14DAC"/>
    <w:rsid w:val="00C1614F"/>
    <w:rsid w:val="00C177C7"/>
    <w:rsid w:val="00C21AFD"/>
    <w:rsid w:val="00C229F9"/>
    <w:rsid w:val="00C232F2"/>
    <w:rsid w:val="00C23EF8"/>
    <w:rsid w:val="00C242DD"/>
    <w:rsid w:val="00C32429"/>
    <w:rsid w:val="00C34740"/>
    <w:rsid w:val="00C3718F"/>
    <w:rsid w:val="00C40DA3"/>
    <w:rsid w:val="00C40F02"/>
    <w:rsid w:val="00C41EE0"/>
    <w:rsid w:val="00C425E0"/>
    <w:rsid w:val="00C43ACE"/>
    <w:rsid w:val="00C479B6"/>
    <w:rsid w:val="00C50AAC"/>
    <w:rsid w:val="00C54733"/>
    <w:rsid w:val="00C54EAB"/>
    <w:rsid w:val="00C5515B"/>
    <w:rsid w:val="00C552CB"/>
    <w:rsid w:val="00C55ABB"/>
    <w:rsid w:val="00C56400"/>
    <w:rsid w:val="00C57255"/>
    <w:rsid w:val="00C60171"/>
    <w:rsid w:val="00C603FD"/>
    <w:rsid w:val="00C620A0"/>
    <w:rsid w:val="00C622F5"/>
    <w:rsid w:val="00C627F3"/>
    <w:rsid w:val="00C6400B"/>
    <w:rsid w:val="00C6410E"/>
    <w:rsid w:val="00C65234"/>
    <w:rsid w:val="00C66690"/>
    <w:rsid w:val="00C67CEF"/>
    <w:rsid w:val="00C67D09"/>
    <w:rsid w:val="00C7139E"/>
    <w:rsid w:val="00C738C3"/>
    <w:rsid w:val="00C76A12"/>
    <w:rsid w:val="00C778F9"/>
    <w:rsid w:val="00C80B9D"/>
    <w:rsid w:val="00C814CB"/>
    <w:rsid w:val="00C81B8E"/>
    <w:rsid w:val="00C81C7E"/>
    <w:rsid w:val="00C83476"/>
    <w:rsid w:val="00C83FD8"/>
    <w:rsid w:val="00C85F19"/>
    <w:rsid w:val="00C864C6"/>
    <w:rsid w:val="00C86B2B"/>
    <w:rsid w:val="00C90552"/>
    <w:rsid w:val="00C9085C"/>
    <w:rsid w:val="00C91881"/>
    <w:rsid w:val="00C930C8"/>
    <w:rsid w:val="00C9613F"/>
    <w:rsid w:val="00C9746F"/>
    <w:rsid w:val="00CA0B0B"/>
    <w:rsid w:val="00CA205F"/>
    <w:rsid w:val="00CA3E7D"/>
    <w:rsid w:val="00CA4FAC"/>
    <w:rsid w:val="00CA6CD2"/>
    <w:rsid w:val="00CA75D9"/>
    <w:rsid w:val="00CB0E48"/>
    <w:rsid w:val="00CB133D"/>
    <w:rsid w:val="00CB5BFE"/>
    <w:rsid w:val="00CC1505"/>
    <w:rsid w:val="00CC196B"/>
    <w:rsid w:val="00CC2F6F"/>
    <w:rsid w:val="00CC530D"/>
    <w:rsid w:val="00CC65F5"/>
    <w:rsid w:val="00CC6B77"/>
    <w:rsid w:val="00CD2B81"/>
    <w:rsid w:val="00CD2FB1"/>
    <w:rsid w:val="00CD46CA"/>
    <w:rsid w:val="00CD583E"/>
    <w:rsid w:val="00CD5D66"/>
    <w:rsid w:val="00CE03BA"/>
    <w:rsid w:val="00CE2920"/>
    <w:rsid w:val="00CE4CA5"/>
    <w:rsid w:val="00CE6A3E"/>
    <w:rsid w:val="00CE7683"/>
    <w:rsid w:val="00CF1F41"/>
    <w:rsid w:val="00CF22B5"/>
    <w:rsid w:val="00CF2818"/>
    <w:rsid w:val="00CF6097"/>
    <w:rsid w:val="00CF6177"/>
    <w:rsid w:val="00CF71DE"/>
    <w:rsid w:val="00CF744D"/>
    <w:rsid w:val="00D01298"/>
    <w:rsid w:val="00D026E1"/>
    <w:rsid w:val="00D030C5"/>
    <w:rsid w:val="00D03F86"/>
    <w:rsid w:val="00D101B0"/>
    <w:rsid w:val="00D1214A"/>
    <w:rsid w:val="00D12AD9"/>
    <w:rsid w:val="00D135CA"/>
    <w:rsid w:val="00D13E90"/>
    <w:rsid w:val="00D16573"/>
    <w:rsid w:val="00D165EE"/>
    <w:rsid w:val="00D170A4"/>
    <w:rsid w:val="00D22664"/>
    <w:rsid w:val="00D24FFF"/>
    <w:rsid w:val="00D27129"/>
    <w:rsid w:val="00D27276"/>
    <w:rsid w:val="00D33E0B"/>
    <w:rsid w:val="00D3434D"/>
    <w:rsid w:val="00D361DB"/>
    <w:rsid w:val="00D36556"/>
    <w:rsid w:val="00D37A65"/>
    <w:rsid w:val="00D45799"/>
    <w:rsid w:val="00D4694B"/>
    <w:rsid w:val="00D46DDA"/>
    <w:rsid w:val="00D47B8B"/>
    <w:rsid w:val="00D5135A"/>
    <w:rsid w:val="00D557FC"/>
    <w:rsid w:val="00D61712"/>
    <w:rsid w:val="00D61F24"/>
    <w:rsid w:val="00D634FD"/>
    <w:rsid w:val="00D64532"/>
    <w:rsid w:val="00D6544A"/>
    <w:rsid w:val="00D66F45"/>
    <w:rsid w:val="00D6702E"/>
    <w:rsid w:val="00D67102"/>
    <w:rsid w:val="00D6730D"/>
    <w:rsid w:val="00D70B95"/>
    <w:rsid w:val="00D72734"/>
    <w:rsid w:val="00D72B26"/>
    <w:rsid w:val="00D72C0E"/>
    <w:rsid w:val="00D7539D"/>
    <w:rsid w:val="00D76620"/>
    <w:rsid w:val="00D776D3"/>
    <w:rsid w:val="00D77FC5"/>
    <w:rsid w:val="00D809E1"/>
    <w:rsid w:val="00D80CE6"/>
    <w:rsid w:val="00D8161E"/>
    <w:rsid w:val="00D8536E"/>
    <w:rsid w:val="00D8759C"/>
    <w:rsid w:val="00D90666"/>
    <w:rsid w:val="00D90888"/>
    <w:rsid w:val="00D93DA5"/>
    <w:rsid w:val="00D93DC7"/>
    <w:rsid w:val="00D94EFB"/>
    <w:rsid w:val="00D956B8"/>
    <w:rsid w:val="00D967A9"/>
    <w:rsid w:val="00D9706D"/>
    <w:rsid w:val="00D97566"/>
    <w:rsid w:val="00DA01C7"/>
    <w:rsid w:val="00DA250E"/>
    <w:rsid w:val="00DA2632"/>
    <w:rsid w:val="00DA2F9B"/>
    <w:rsid w:val="00DA3204"/>
    <w:rsid w:val="00DA5A68"/>
    <w:rsid w:val="00DA5BFA"/>
    <w:rsid w:val="00DA5C9F"/>
    <w:rsid w:val="00DA5E1D"/>
    <w:rsid w:val="00DA66E2"/>
    <w:rsid w:val="00DA7133"/>
    <w:rsid w:val="00DA7F45"/>
    <w:rsid w:val="00DB0912"/>
    <w:rsid w:val="00DB1DCD"/>
    <w:rsid w:val="00DB1F4E"/>
    <w:rsid w:val="00DB238B"/>
    <w:rsid w:val="00DB271D"/>
    <w:rsid w:val="00DB328F"/>
    <w:rsid w:val="00DB3C9B"/>
    <w:rsid w:val="00DB3CAA"/>
    <w:rsid w:val="00DB4723"/>
    <w:rsid w:val="00DB51C7"/>
    <w:rsid w:val="00DB5F43"/>
    <w:rsid w:val="00DB757F"/>
    <w:rsid w:val="00DC1C15"/>
    <w:rsid w:val="00DC1F3A"/>
    <w:rsid w:val="00DC1FBA"/>
    <w:rsid w:val="00DC237D"/>
    <w:rsid w:val="00DC2A81"/>
    <w:rsid w:val="00DC2B55"/>
    <w:rsid w:val="00DC4416"/>
    <w:rsid w:val="00DC5C34"/>
    <w:rsid w:val="00DC63C4"/>
    <w:rsid w:val="00DD0A4D"/>
    <w:rsid w:val="00DD0DF1"/>
    <w:rsid w:val="00DD461C"/>
    <w:rsid w:val="00DD516C"/>
    <w:rsid w:val="00DD5260"/>
    <w:rsid w:val="00DD5705"/>
    <w:rsid w:val="00DD6056"/>
    <w:rsid w:val="00DD6AFA"/>
    <w:rsid w:val="00DE29E6"/>
    <w:rsid w:val="00DE2DA5"/>
    <w:rsid w:val="00DE38E7"/>
    <w:rsid w:val="00DE511A"/>
    <w:rsid w:val="00DE5596"/>
    <w:rsid w:val="00DE55D2"/>
    <w:rsid w:val="00DF0310"/>
    <w:rsid w:val="00DF0547"/>
    <w:rsid w:val="00DF06F3"/>
    <w:rsid w:val="00DF17F4"/>
    <w:rsid w:val="00DF17FD"/>
    <w:rsid w:val="00DF2A26"/>
    <w:rsid w:val="00DF2EE6"/>
    <w:rsid w:val="00DF39CD"/>
    <w:rsid w:val="00DF58E9"/>
    <w:rsid w:val="00DF697B"/>
    <w:rsid w:val="00E00B84"/>
    <w:rsid w:val="00E023EE"/>
    <w:rsid w:val="00E02ABC"/>
    <w:rsid w:val="00E03813"/>
    <w:rsid w:val="00E040AB"/>
    <w:rsid w:val="00E052DB"/>
    <w:rsid w:val="00E10149"/>
    <w:rsid w:val="00E13655"/>
    <w:rsid w:val="00E14A85"/>
    <w:rsid w:val="00E14AC9"/>
    <w:rsid w:val="00E152BA"/>
    <w:rsid w:val="00E17A01"/>
    <w:rsid w:val="00E2154D"/>
    <w:rsid w:val="00E23B49"/>
    <w:rsid w:val="00E2437E"/>
    <w:rsid w:val="00E24516"/>
    <w:rsid w:val="00E25E93"/>
    <w:rsid w:val="00E26097"/>
    <w:rsid w:val="00E2680D"/>
    <w:rsid w:val="00E26C25"/>
    <w:rsid w:val="00E27285"/>
    <w:rsid w:val="00E27A78"/>
    <w:rsid w:val="00E27AEB"/>
    <w:rsid w:val="00E27C16"/>
    <w:rsid w:val="00E27E8D"/>
    <w:rsid w:val="00E303BE"/>
    <w:rsid w:val="00E304D5"/>
    <w:rsid w:val="00E31005"/>
    <w:rsid w:val="00E31BFE"/>
    <w:rsid w:val="00E32E62"/>
    <w:rsid w:val="00E32F48"/>
    <w:rsid w:val="00E3384C"/>
    <w:rsid w:val="00E33F4D"/>
    <w:rsid w:val="00E361E3"/>
    <w:rsid w:val="00E37405"/>
    <w:rsid w:val="00E4032A"/>
    <w:rsid w:val="00E41445"/>
    <w:rsid w:val="00E43E95"/>
    <w:rsid w:val="00E4401E"/>
    <w:rsid w:val="00E4455F"/>
    <w:rsid w:val="00E450AA"/>
    <w:rsid w:val="00E452DE"/>
    <w:rsid w:val="00E4584B"/>
    <w:rsid w:val="00E50569"/>
    <w:rsid w:val="00E5355F"/>
    <w:rsid w:val="00E53CDB"/>
    <w:rsid w:val="00E53F4F"/>
    <w:rsid w:val="00E54B0B"/>
    <w:rsid w:val="00E553D9"/>
    <w:rsid w:val="00E56795"/>
    <w:rsid w:val="00E56B62"/>
    <w:rsid w:val="00E56BFE"/>
    <w:rsid w:val="00E602D3"/>
    <w:rsid w:val="00E61508"/>
    <w:rsid w:val="00E61879"/>
    <w:rsid w:val="00E64BEC"/>
    <w:rsid w:val="00E70761"/>
    <w:rsid w:val="00E70F22"/>
    <w:rsid w:val="00E75E49"/>
    <w:rsid w:val="00E766B1"/>
    <w:rsid w:val="00E76E41"/>
    <w:rsid w:val="00E77248"/>
    <w:rsid w:val="00E8157D"/>
    <w:rsid w:val="00E867CE"/>
    <w:rsid w:val="00E87607"/>
    <w:rsid w:val="00E9011C"/>
    <w:rsid w:val="00E9044A"/>
    <w:rsid w:val="00E9309F"/>
    <w:rsid w:val="00E951A9"/>
    <w:rsid w:val="00E95A17"/>
    <w:rsid w:val="00E97161"/>
    <w:rsid w:val="00E9731E"/>
    <w:rsid w:val="00EA0B55"/>
    <w:rsid w:val="00EA15EA"/>
    <w:rsid w:val="00EA2136"/>
    <w:rsid w:val="00EA2D2D"/>
    <w:rsid w:val="00EA3E98"/>
    <w:rsid w:val="00EA5ED7"/>
    <w:rsid w:val="00EA60A4"/>
    <w:rsid w:val="00EA70F1"/>
    <w:rsid w:val="00EA79DD"/>
    <w:rsid w:val="00EB0BB8"/>
    <w:rsid w:val="00EB4247"/>
    <w:rsid w:val="00EB4E0C"/>
    <w:rsid w:val="00EB625A"/>
    <w:rsid w:val="00EB6C2A"/>
    <w:rsid w:val="00EC3943"/>
    <w:rsid w:val="00EC5454"/>
    <w:rsid w:val="00EC744E"/>
    <w:rsid w:val="00ED0C1D"/>
    <w:rsid w:val="00ED105E"/>
    <w:rsid w:val="00ED1801"/>
    <w:rsid w:val="00ED22D6"/>
    <w:rsid w:val="00ED230E"/>
    <w:rsid w:val="00ED3840"/>
    <w:rsid w:val="00ED552B"/>
    <w:rsid w:val="00ED6357"/>
    <w:rsid w:val="00ED7AEF"/>
    <w:rsid w:val="00EE028A"/>
    <w:rsid w:val="00EE06E5"/>
    <w:rsid w:val="00EE3747"/>
    <w:rsid w:val="00EE52BF"/>
    <w:rsid w:val="00EE6D64"/>
    <w:rsid w:val="00EE723E"/>
    <w:rsid w:val="00EF3086"/>
    <w:rsid w:val="00EF335E"/>
    <w:rsid w:val="00EF6862"/>
    <w:rsid w:val="00F00CAD"/>
    <w:rsid w:val="00F0189B"/>
    <w:rsid w:val="00F01D05"/>
    <w:rsid w:val="00F04D5A"/>
    <w:rsid w:val="00F05A0D"/>
    <w:rsid w:val="00F06580"/>
    <w:rsid w:val="00F10F53"/>
    <w:rsid w:val="00F11A67"/>
    <w:rsid w:val="00F12B4A"/>
    <w:rsid w:val="00F12E9A"/>
    <w:rsid w:val="00F13254"/>
    <w:rsid w:val="00F13BF2"/>
    <w:rsid w:val="00F16994"/>
    <w:rsid w:val="00F16C78"/>
    <w:rsid w:val="00F221CE"/>
    <w:rsid w:val="00F233DA"/>
    <w:rsid w:val="00F23435"/>
    <w:rsid w:val="00F23AE1"/>
    <w:rsid w:val="00F25613"/>
    <w:rsid w:val="00F341EA"/>
    <w:rsid w:val="00F34C00"/>
    <w:rsid w:val="00F354C0"/>
    <w:rsid w:val="00F35D89"/>
    <w:rsid w:val="00F418F7"/>
    <w:rsid w:val="00F41E0E"/>
    <w:rsid w:val="00F449A8"/>
    <w:rsid w:val="00F4781B"/>
    <w:rsid w:val="00F53CDE"/>
    <w:rsid w:val="00F53F57"/>
    <w:rsid w:val="00F54ECF"/>
    <w:rsid w:val="00F55F7A"/>
    <w:rsid w:val="00F5630C"/>
    <w:rsid w:val="00F56B06"/>
    <w:rsid w:val="00F616F7"/>
    <w:rsid w:val="00F61CBF"/>
    <w:rsid w:val="00F62745"/>
    <w:rsid w:val="00F63BB4"/>
    <w:rsid w:val="00F63F43"/>
    <w:rsid w:val="00F665D5"/>
    <w:rsid w:val="00F666EA"/>
    <w:rsid w:val="00F667C5"/>
    <w:rsid w:val="00F70F5A"/>
    <w:rsid w:val="00F70F89"/>
    <w:rsid w:val="00F71EB5"/>
    <w:rsid w:val="00F71F6F"/>
    <w:rsid w:val="00F740BA"/>
    <w:rsid w:val="00F7473C"/>
    <w:rsid w:val="00F74D9F"/>
    <w:rsid w:val="00F7638C"/>
    <w:rsid w:val="00F77A4D"/>
    <w:rsid w:val="00F82161"/>
    <w:rsid w:val="00F8282E"/>
    <w:rsid w:val="00F8285E"/>
    <w:rsid w:val="00F831B2"/>
    <w:rsid w:val="00F84121"/>
    <w:rsid w:val="00F84298"/>
    <w:rsid w:val="00F90292"/>
    <w:rsid w:val="00F90B22"/>
    <w:rsid w:val="00F92816"/>
    <w:rsid w:val="00F92EB1"/>
    <w:rsid w:val="00F93A19"/>
    <w:rsid w:val="00F96C4E"/>
    <w:rsid w:val="00FA07C7"/>
    <w:rsid w:val="00FA1C45"/>
    <w:rsid w:val="00FA21AF"/>
    <w:rsid w:val="00FA2531"/>
    <w:rsid w:val="00FA2F41"/>
    <w:rsid w:val="00FA3DA6"/>
    <w:rsid w:val="00FA3FE6"/>
    <w:rsid w:val="00FA44C5"/>
    <w:rsid w:val="00FA4D52"/>
    <w:rsid w:val="00FB09C6"/>
    <w:rsid w:val="00FB32F1"/>
    <w:rsid w:val="00FB38D3"/>
    <w:rsid w:val="00FB46FE"/>
    <w:rsid w:val="00FB47E4"/>
    <w:rsid w:val="00FB5D6D"/>
    <w:rsid w:val="00FB72B4"/>
    <w:rsid w:val="00FB743D"/>
    <w:rsid w:val="00FC2320"/>
    <w:rsid w:val="00FC4585"/>
    <w:rsid w:val="00FC6097"/>
    <w:rsid w:val="00FC6C20"/>
    <w:rsid w:val="00FC6FD4"/>
    <w:rsid w:val="00FC7B8B"/>
    <w:rsid w:val="00FD1252"/>
    <w:rsid w:val="00FD22DD"/>
    <w:rsid w:val="00FD30B1"/>
    <w:rsid w:val="00FD5241"/>
    <w:rsid w:val="00FD54C0"/>
    <w:rsid w:val="00FD5D38"/>
    <w:rsid w:val="00FE1351"/>
    <w:rsid w:val="00FE143D"/>
    <w:rsid w:val="00FE2526"/>
    <w:rsid w:val="00FE512B"/>
    <w:rsid w:val="00FE78C1"/>
    <w:rsid w:val="00FF0010"/>
    <w:rsid w:val="00FF1C21"/>
    <w:rsid w:val="00FF1DF6"/>
    <w:rsid w:val="00FF1F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F77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323"/>
    <w:pPr>
      <w:autoSpaceDE w:val="0"/>
      <w:autoSpaceDN w:val="0"/>
      <w:adjustRightInd w:val="0"/>
      <w:spacing w:before="120"/>
      <w:ind w:left="851"/>
    </w:pPr>
    <w:rPr>
      <w:sz w:val="26"/>
      <w:szCs w:val="26"/>
    </w:rPr>
  </w:style>
  <w:style w:type="paragraph" w:styleId="1">
    <w:name w:val="heading 1"/>
    <w:basedOn w:val="Style8"/>
    <w:next w:val="a"/>
    <w:link w:val="10"/>
    <w:uiPriority w:val="9"/>
    <w:qFormat/>
    <w:rsid w:val="005D5BE2"/>
    <w:pPr>
      <w:numPr>
        <w:numId w:val="1"/>
      </w:numPr>
      <w:spacing w:before="240"/>
      <w:outlineLvl w:val="0"/>
    </w:pPr>
    <w:rPr>
      <w:b/>
      <w:sz w:val="28"/>
      <w:szCs w:val="28"/>
      <w:lang w:eastAsia="en-US"/>
    </w:rPr>
  </w:style>
  <w:style w:type="paragraph" w:styleId="2">
    <w:name w:val="heading 2"/>
    <w:basedOn w:val="1"/>
    <w:next w:val="a"/>
    <w:link w:val="20"/>
    <w:uiPriority w:val="9"/>
    <w:unhideWhenUsed/>
    <w:qFormat/>
    <w:rsid w:val="005D5BE2"/>
    <w:pPr>
      <w:numPr>
        <w:ilvl w:val="1"/>
      </w:numPr>
      <w:outlineLvl w:val="1"/>
    </w:pPr>
    <w:rPr>
      <w:sz w:val="26"/>
    </w:rPr>
  </w:style>
  <w:style w:type="paragraph" w:styleId="5">
    <w:name w:val="heading 5"/>
    <w:basedOn w:val="a"/>
    <w:next w:val="a"/>
    <w:link w:val="50"/>
    <w:uiPriority w:val="9"/>
    <w:semiHidden/>
    <w:unhideWhenUsed/>
    <w:qFormat/>
    <w:rsid w:val="0073425E"/>
    <w:pPr>
      <w:keepNext/>
      <w:keepLines/>
      <w:spacing w:before="200"/>
      <w:outlineLvl w:val="4"/>
    </w:pPr>
    <w:rPr>
      <w:rFonts w:asciiTheme="majorHAnsi" w:eastAsiaTheme="majorEastAsia" w:hAnsiTheme="majorHAnsi" w:cstheme="majorBidi"/>
      <w:color w:val="1F4D78" w:themeColor="accent1" w:themeShade="7F"/>
    </w:rPr>
  </w:style>
  <w:style w:type="paragraph" w:styleId="9">
    <w:name w:val="heading 9"/>
    <w:basedOn w:val="a"/>
    <w:next w:val="a"/>
    <w:link w:val="90"/>
    <w:uiPriority w:val="9"/>
    <w:semiHidden/>
    <w:unhideWhenUsed/>
    <w:qFormat/>
    <w:rsid w:val="0073425E"/>
    <w:pPr>
      <w:keepNext/>
      <w:keepLines/>
      <w:autoSpaceDE/>
      <w:autoSpaceDN/>
      <w:adjustRightInd/>
      <w:spacing w:before="200" w:line="276" w:lineRule="auto"/>
      <w:ind w:left="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E70761"/>
    <w:pPr>
      <w:spacing w:line="394" w:lineRule="exact"/>
      <w:jc w:val="center"/>
    </w:pPr>
  </w:style>
  <w:style w:type="paragraph" w:customStyle="1" w:styleId="Style2">
    <w:name w:val="Style2"/>
    <w:basedOn w:val="a"/>
    <w:uiPriority w:val="99"/>
    <w:rsid w:val="00E70761"/>
  </w:style>
  <w:style w:type="paragraph" w:customStyle="1" w:styleId="Style3">
    <w:name w:val="Style3"/>
    <w:basedOn w:val="a"/>
    <w:uiPriority w:val="99"/>
    <w:rsid w:val="00E70761"/>
    <w:pPr>
      <w:spacing w:line="269" w:lineRule="exact"/>
      <w:jc w:val="center"/>
    </w:pPr>
  </w:style>
  <w:style w:type="paragraph" w:customStyle="1" w:styleId="Style4">
    <w:name w:val="Style4"/>
    <w:basedOn w:val="a"/>
    <w:uiPriority w:val="99"/>
    <w:rsid w:val="00E70761"/>
  </w:style>
  <w:style w:type="paragraph" w:customStyle="1" w:styleId="Style5">
    <w:name w:val="Style5"/>
    <w:basedOn w:val="a"/>
    <w:uiPriority w:val="99"/>
    <w:rsid w:val="00E70761"/>
  </w:style>
  <w:style w:type="paragraph" w:customStyle="1" w:styleId="Style6">
    <w:name w:val="Style6"/>
    <w:basedOn w:val="a"/>
    <w:uiPriority w:val="99"/>
    <w:rsid w:val="00E70761"/>
  </w:style>
  <w:style w:type="paragraph" w:customStyle="1" w:styleId="Style7">
    <w:name w:val="Style7"/>
    <w:basedOn w:val="a"/>
    <w:uiPriority w:val="99"/>
    <w:rsid w:val="00E70761"/>
    <w:pPr>
      <w:spacing w:line="269" w:lineRule="exact"/>
      <w:ind w:hanging="355"/>
    </w:pPr>
  </w:style>
  <w:style w:type="paragraph" w:customStyle="1" w:styleId="Style8">
    <w:name w:val="Style8"/>
    <w:basedOn w:val="a"/>
    <w:uiPriority w:val="99"/>
    <w:rsid w:val="00E70761"/>
  </w:style>
  <w:style w:type="character" w:customStyle="1" w:styleId="FontStyle11">
    <w:name w:val="Font Style11"/>
    <w:uiPriority w:val="99"/>
    <w:rsid w:val="00E70761"/>
    <w:rPr>
      <w:rFonts w:ascii="Calibri" w:hAnsi="Calibri" w:cs="Calibri"/>
      <w:b/>
      <w:bCs/>
      <w:color w:val="000000"/>
      <w:sz w:val="30"/>
      <w:szCs w:val="30"/>
    </w:rPr>
  </w:style>
  <w:style w:type="character" w:customStyle="1" w:styleId="FontStyle12">
    <w:name w:val="Font Style12"/>
    <w:uiPriority w:val="99"/>
    <w:rsid w:val="00E70761"/>
    <w:rPr>
      <w:rFonts w:ascii="Calibri" w:hAnsi="Calibri" w:cs="Calibri"/>
      <w:b/>
      <w:bCs/>
      <w:color w:val="000000"/>
      <w:sz w:val="26"/>
      <w:szCs w:val="26"/>
    </w:rPr>
  </w:style>
  <w:style w:type="character" w:customStyle="1" w:styleId="FontStyle13">
    <w:name w:val="Font Style13"/>
    <w:uiPriority w:val="99"/>
    <w:rsid w:val="00E70761"/>
    <w:rPr>
      <w:rFonts w:ascii="Calibri" w:hAnsi="Calibri" w:cs="Calibri"/>
      <w:b/>
      <w:bCs/>
      <w:color w:val="000000"/>
      <w:sz w:val="20"/>
      <w:szCs w:val="20"/>
    </w:rPr>
  </w:style>
  <w:style w:type="character" w:customStyle="1" w:styleId="FontStyle14">
    <w:name w:val="Font Style14"/>
    <w:uiPriority w:val="99"/>
    <w:rsid w:val="00E70761"/>
    <w:rPr>
      <w:rFonts w:ascii="Calibri" w:hAnsi="Calibri" w:cs="Calibri"/>
      <w:color w:val="000000"/>
      <w:sz w:val="20"/>
      <w:szCs w:val="20"/>
    </w:rPr>
  </w:style>
  <w:style w:type="paragraph" w:styleId="a3">
    <w:name w:val="header"/>
    <w:basedOn w:val="a"/>
    <w:link w:val="a4"/>
    <w:uiPriority w:val="99"/>
    <w:unhideWhenUsed/>
    <w:rsid w:val="00C0354A"/>
    <w:pPr>
      <w:tabs>
        <w:tab w:val="center" w:pos="4677"/>
        <w:tab w:val="right" w:pos="9355"/>
      </w:tabs>
    </w:pPr>
    <w:rPr>
      <w:sz w:val="24"/>
      <w:szCs w:val="24"/>
    </w:rPr>
  </w:style>
  <w:style w:type="character" w:customStyle="1" w:styleId="a4">
    <w:name w:val="Верхний колонтитул Знак"/>
    <w:link w:val="a3"/>
    <w:uiPriority w:val="99"/>
    <w:rsid w:val="00C0354A"/>
    <w:rPr>
      <w:sz w:val="24"/>
      <w:szCs w:val="24"/>
    </w:rPr>
  </w:style>
  <w:style w:type="paragraph" w:styleId="a5">
    <w:name w:val="footer"/>
    <w:basedOn w:val="a"/>
    <w:link w:val="a6"/>
    <w:uiPriority w:val="99"/>
    <w:unhideWhenUsed/>
    <w:rsid w:val="00C0354A"/>
    <w:pPr>
      <w:tabs>
        <w:tab w:val="center" w:pos="4677"/>
        <w:tab w:val="right" w:pos="9355"/>
      </w:tabs>
    </w:pPr>
    <w:rPr>
      <w:sz w:val="24"/>
      <w:szCs w:val="24"/>
    </w:rPr>
  </w:style>
  <w:style w:type="character" w:customStyle="1" w:styleId="a6">
    <w:name w:val="Нижний колонтитул Знак"/>
    <w:link w:val="a5"/>
    <w:uiPriority w:val="99"/>
    <w:rsid w:val="00C0354A"/>
    <w:rPr>
      <w:sz w:val="24"/>
      <w:szCs w:val="24"/>
    </w:rPr>
  </w:style>
  <w:style w:type="paragraph" w:styleId="a7">
    <w:name w:val="Balloon Text"/>
    <w:basedOn w:val="a"/>
    <w:link w:val="a8"/>
    <w:uiPriority w:val="99"/>
    <w:semiHidden/>
    <w:unhideWhenUsed/>
    <w:rsid w:val="00C0354A"/>
    <w:rPr>
      <w:rFonts w:ascii="Tahoma" w:hAnsi="Tahoma"/>
      <w:sz w:val="16"/>
      <w:szCs w:val="16"/>
    </w:rPr>
  </w:style>
  <w:style w:type="character" w:customStyle="1" w:styleId="a8">
    <w:name w:val="Текст выноски Знак"/>
    <w:link w:val="a7"/>
    <w:uiPriority w:val="99"/>
    <w:semiHidden/>
    <w:rsid w:val="00C0354A"/>
    <w:rPr>
      <w:rFonts w:ascii="Tahoma" w:hAnsi="Tahoma" w:cs="Tahoma"/>
      <w:sz w:val="16"/>
      <w:szCs w:val="16"/>
    </w:rPr>
  </w:style>
  <w:style w:type="character" w:customStyle="1" w:styleId="10">
    <w:name w:val="Заголовок 1 Знак"/>
    <w:link w:val="1"/>
    <w:uiPriority w:val="9"/>
    <w:rsid w:val="005D5BE2"/>
    <w:rPr>
      <w:b/>
      <w:sz w:val="28"/>
      <w:szCs w:val="28"/>
      <w:lang w:eastAsia="en-US"/>
    </w:rPr>
  </w:style>
  <w:style w:type="character" w:customStyle="1" w:styleId="20">
    <w:name w:val="Заголовок 2 Знак"/>
    <w:link w:val="2"/>
    <w:uiPriority w:val="9"/>
    <w:rsid w:val="005D5BE2"/>
    <w:rPr>
      <w:b/>
      <w:sz w:val="26"/>
      <w:szCs w:val="28"/>
      <w:lang w:eastAsia="en-US"/>
    </w:rPr>
  </w:style>
  <w:style w:type="paragraph" w:styleId="a9">
    <w:name w:val="TOC Heading"/>
    <w:basedOn w:val="1"/>
    <w:next w:val="a"/>
    <w:uiPriority w:val="39"/>
    <w:semiHidden/>
    <w:unhideWhenUsed/>
    <w:qFormat/>
    <w:rsid w:val="00803A77"/>
    <w:pPr>
      <w:keepNext/>
      <w:keepLines/>
      <w:numPr>
        <w:numId w:val="0"/>
      </w:numPr>
      <w:autoSpaceDE/>
      <w:autoSpaceDN/>
      <w:adjustRightInd/>
      <w:spacing w:before="480" w:line="276" w:lineRule="auto"/>
      <w:outlineLvl w:val="9"/>
    </w:pPr>
    <w:rPr>
      <w:rFonts w:ascii="Cambria" w:hAnsi="Cambria"/>
      <w:bCs/>
      <w:color w:val="365F91"/>
    </w:rPr>
  </w:style>
  <w:style w:type="paragraph" w:styleId="11">
    <w:name w:val="toc 1"/>
    <w:basedOn w:val="a"/>
    <w:next w:val="a"/>
    <w:autoRedefine/>
    <w:uiPriority w:val="39"/>
    <w:unhideWhenUsed/>
    <w:rsid w:val="006172B3"/>
    <w:pPr>
      <w:tabs>
        <w:tab w:val="right" w:leader="dot" w:pos="10198"/>
      </w:tabs>
      <w:ind w:left="284"/>
    </w:pPr>
  </w:style>
  <w:style w:type="paragraph" w:styleId="21">
    <w:name w:val="toc 2"/>
    <w:basedOn w:val="a"/>
    <w:next w:val="a"/>
    <w:autoRedefine/>
    <w:uiPriority w:val="39"/>
    <w:unhideWhenUsed/>
    <w:rsid w:val="00803A77"/>
    <w:pPr>
      <w:ind w:left="260"/>
    </w:pPr>
  </w:style>
  <w:style w:type="character" w:styleId="aa">
    <w:name w:val="Hyperlink"/>
    <w:uiPriority w:val="99"/>
    <w:unhideWhenUsed/>
    <w:rsid w:val="00803A77"/>
    <w:rPr>
      <w:color w:val="0000FF"/>
      <w:u w:val="single"/>
    </w:rPr>
  </w:style>
  <w:style w:type="character" w:styleId="ab">
    <w:name w:val="annotation reference"/>
    <w:uiPriority w:val="99"/>
    <w:semiHidden/>
    <w:unhideWhenUsed/>
    <w:rsid w:val="005D42EC"/>
    <w:rPr>
      <w:sz w:val="16"/>
      <w:szCs w:val="16"/>
    </w:rPr>
  </w:style>
  <w:style w:type="paragraph" w:styleId="ac">
    <w:name w:val="annotation text"/>
    <w:basedOn w:val="a"/>
    <w:link w:val="ad"/>
    <w:uiPriority w:val="99"/>
    <w:semiHidden/>
    <w:unhideWhenUsed/>
    <w:rsid w:val="005D42EC"/>
    <w:rPr>
      <w:sz w:val="20"/>
      <w:szCs w:val="20"/>
    </w:rPr>
  </w:style>
  <w:style w:type="character" w:customStyle="1" w:styleId="ad">
    <w:name w:val="Текст примечания Знак"/>
    <w:basedOn w:val="a0"/>
    <w:link w:val="ac"/>
    <w:uiPriority w:val="99"/>
    <w:semiHidden/>
    <w:rsid w:val="005D42EC"/>
  </w:style>
  <w:style w:type="paragraph" w:styleId="ae">
    <w:name w:val="annotation subject"/>
    <w:basedOn w:val="ac"/>
    <w:next w:val="ac"/>
    <w:link w:val="af"/>
    <w:uiPriority w:val="99"/>
    <w:semiHidden/>
    <w:unhideWhenUsed/>
    <w:rsid w:val="005D42EC"/>
    <w:rPr>
      <w:b/>
      <w:bCs/>
    </w:rPr>
  </w:style>
  <w:style w:type="character" w:customStyle="1" w:styleId="af">
    <w:name w:val="Тема примечания Знак"/>
    <w:link w:val="ae"/>
    <w:uiPriority w:val="99"/>
    <w:semiHidden/>
    <w:rsid w:val="005D42EC"/>
    <w:rPr>
      <w:b/>
      <w:bCs/>
    </w:rPr>
  </w:style>
  <w:style w:type="paragraph" w:styleId="af0">
    <w:name w:val="Normal (Web)"/>
    <w:basedOn w:val="a"/>
    <w:unhideWhenUsed/>
    <w:rsid w:val="00BD7A97"/>
    <w:pPr>
      <w:autoSpaceDE/>
      <w:autoSpaceDN/>
      <w:adjustRightInd/>
      <w:spacing w:before="100" w:beforeAutospacing="1" w:after="100" w:afterAutospacing="1"/>
      <w:ind w:left="0"/>
    </w:pPr>
    <w:rPr>
      <w:rFonts w:ascii="Times New Roman" w:hAnsi="Times New Roman"/>
      <w:sz w:val="24"/>
      <w:szCs w:val="24"/>
    </w:rPr>
  </w:style>
  <w:style w:type="character" w:styleId="af1">
    <w:name w:val="Strong"/>
    <w:uiPriority w:val="22"/>
    <w:qFormat/>
    <w:rsid w:val="00BD7A97"/>
    <w:rPr>
      <w:b/>
      <w:bCs/>
    </w:rPr>
  </w:style>
  <w:style w:type="character" w:customStyle="1" w:styleId="tooltip">
    <w:name w:val="tooltip"/>
    <w:basedOn w:val="a0"/>
    <w:rsid w:val="00BD7A97"/>
  </w:style>
  <w:style w:type="paragraph" w:customStyle="1" w:styleId="Style17">
    <w:name w:val="Style17"/>
    <w:basedOn w:val="a"/>
    <w:uiPriority w:val="99"/>
    <w:rsid w:val="006E7929"/>
    <w:pPr>
      <w:widowControl w:val="0"/>
      <w:spacing w:before="0"/>
      <w:ind w:left="0"/>
      <w:jc w:val="both"/>
    </w:pPr>
    <w:rPr>
      <w:rFonts w:eastAsiaTheme="minorEastAsia" w:cs="Calibri"/>
      <w:sz w:val="24"/>
      <w:szCs w:val="24"/>
    </w:rPr>
  </w:style>
  <w:style w:type="character" w:customStyle="1" w:styleId="FontStyle106">
    <w:name w:val="Font Style106"/>
    <w:basedOn w:val="a0"/>
    <w:uiPriority w:val="99"/>
    <w:rsid w:val="006E7929"/>
    <w:rPr>
      <w:rFonts w:ascii="Calibri" w:hAnsi="Calibri" w:cs="Calibri"/>
      <w:sz w:val="24"/>
      <w:szCs w:val="24"/>
    </w:rPr>
  </w:style>
  <w:style w:type="paragraph" w:customStyle="1" w:styleId="Style34">
    <w:name w:val="Style34"/>
    <w:basedOn w:val="a"/>
    <w:uiPriority w:val="99"/>
    <w:rsid w:val="006E7929"/>
    <w:pPr>
      <w:widowControl w:val="0"/>
      <w:spacing w:before="0" w:line="317" w:lineRule="exact"/>
      <w:ind w:left="0" w:hanging="197"/>
    </w:pPr>
    <w:rPr>
      <w:rFonts w:eastAsiaTheme="minorEastAsia" w:cs="Calibri"/>
      <w:sz w:val="24"/>
      <w:szCs w:val="24"/>
    </w:rPr>
  </w:style>
  <w:style w:type="paragraph" w:customStyle="1" w:styleId="Style37">
    <w:name w:val="Style37"/>
    <w:basedOn w:val="a"/>
    <w:uiPriority w:val="99"/>
    <w:rsid w:val="006E7929"/>
    <w:pPr>
      <w:widowControl w:val="0"/>
      <w:spacing w:before="0"/>
      <w:ind w:left="0"/>
    </w:pPr>
    <w:rPr>
      <w:rFonts w:eastAsiaTheme="minorEastAsia" w:cs="Calibri"/>
      <w:sz w:val="24"/>
      <w:szCs w:val="24"/>
    </w:rPr>
  </w:style>
  <w:style w:type="paragraph" w:customStyle="1" w:styleId="Style38">
    <w:name w:val="Style38"/>
    <w:basedOn w:val="a"/>
    <w:uiPriority w:val="99"/>
    <w:rsid w:val="006E7929"/>
    <w:pPr>
      <w:widowControl w:val="0"/>
      <w:spacing w:before="0" w:line="317" w:lineRule="exact"/>
      <w:ind w:left="0"/>
    </w:pPr>
    <w:rPr>
      <w:rFonts w:eastAsiaTheme="minorEastAsia" w:cs="Calibri"/>
      <w:sz w:val="24"/>
      <w:szCs w:val="24"/>
    </w:rPr>
  </w:style>
  <w:style w:type="paragraph" w:customStyle="1" w:styleId="Style44">
    <w:name w:val="Style44"/>
    <w:basedOn w:val="a"/>
    <w:uiPriority w:val="99"/>
    <w:rsid w:val="006E7929"/>
    <w:pPr>
      <w:widowControl w:val="0"/>
      <w:spacing w:before="0" w:line="317" w:lineRule="exact"/>
      <w:ind w:left="0" w:hanging="355"/>
    </w:pPr>
    <w:rPr>
      <w:rFonts w:eastAsiaTheme="minorEastAsia" w:cs="Calibri"/>
      <w:sz w:val="24"/>
      <w:szCs w:val="24"/>
    </w:rPr>
  </w:style>
  <w:style w:type="paragraph" w:customStyle="1" w:styleId="Style54">
    <w:name w:val="Style54"/>
    <w:basedOn w:val="a"/>
    <w:uiPriority w:val="99"/>
    <w:rsid w:val="006E7929"/>
    <w:pPr>
      <w:widowControl w:val="0"/>
      <w:spacing w:before="0" w:line="317" w:lineRule="exact"/>
      <w:ind w:left="0" w:hanging="288"/>
    </w:pPr>
    <w:rPr>
      <w:rFonts w:eastAsiaTheme="minorEastAsia" w:cs="Calibri"/>
      <w:sz w:val="24"/>
      <w:szCs w:val="24"/>
    </w:rPr>
  </w:style>
  <w:style w:type="character" w:customStyle="1" w:styleId="FontStyle105">
    <w:name w:val="Font Style105"/>
    <w:basedOn w:val="a0"/>
    <w:uiPriority w:val="99"/>
    <w:rsid w:val="006E7929"/>
    <w:rPr>
      <w:rFonts w:ascii="Calibri" w:hAnsi="Calibri" w:cs="Calibri"/>
      <w:b/>
      <w:bCs/>
      <w:sz w:val="24"/>
      <w:szCs w:val="24"/>
    </w:rPr>
  </w:style>
  <w:style w:type="paragraph" w:styleId="af2">
    <w:name w:val="List Paragraph"/>
    <w:basedOn w:val="a"/>
    <w:uiPriority w:val="34"/>
    <w:qFormat/>
    <w:rsid w:val="006E7929"/>
    <w:pPr>
      <w:autoSpaceDE/>
      <w:autoSpaceDN/>
      <w:adjustRightInd/>
      <w:spacing w:before="0"/>
      <w:ind w:left="720"/>
      <w:contextualSpacing/>
    </w:pPr>
    <w:rPr>
      <w:rFonts w:ascii="Times New Roman" w:hAnsi="Times New Roman"/>
      <w:sz w:val="24"/>
      <w:szCs w:val="24"/>
    </w:rPr>
  </w:style>
  <w:style w:type="character" w:customStyle="1" w:styleId="FontStyle36">
    <w:name w:val="Font Style36"/>
    <w:basedOn w:val="a0"/>
    <w:uiPriority w:val="99"/>
    <w:rsid w:val="005A15F3"/>
    <w:rPr>
      <w:rFonts w:ascii="Times New Roman" w:hAnsi="Times New Roman" w:cs="Times New Roman"/>
      <w:i/>
      <w:iCs/>
      <w:spacing w:val="20"/>
      <w:sz w:val="30"/>
      <w:szCs w:val="30"/>
    </w:rPr>
  </w:style>
  <w:style w:type="character" w:customStyle="1" w:styleId="FontStyle37">
    <w:name w:val="Font Style37"/>
    <w:basedOn w:val="a0"/>
    <w:uiPriority w:val="99"/>
    <w:rsid w:val="005A15F3"/>
    <w:rPr>
      <w:rFonts w:ascii="Times New Roman" w:hAnsi="Times New Roman" w:cs="Times New Roman"/>
      <w:sz w:val="24"/>
      <w:szCs w:val="24"/>
    </w:rPr>
  </w:style>
  <w:style w:type="paragraph" w:customStyle="1" w:styleId="Style11">
    <w:name w:val="Style11"/>
    <w:basedOn w:val="a"/>
    <w:uiPriority w:val="99"/>
    <w:rsid w:val="00F54ECF"/>
    <w:pPr>
      <w:widowControl w:val="0"/>
      <w:spacing w:before="0" w:line="298" w:lineRule="exact"/>
      <w:ind w:left="0" w:firstLine="662"/>
      <w:jc w:val="both"/>
    </w:pPr>
    <w:rPr>
      <w:rFonts w:ascii="Times New Roman" w:eastAsiaTheme="minorEastAsia" w:hAnsi="Times New Roman"/>
      <w:sz w:val="24"/>
      <w:szCs w:val="24"/>
    </w:rPr>
  </w:style>
  <w:style w:type="paragraph" w:styleId="af3">
    <w:name w:val="No Spacing"/>
    <w:uiPriority w:val="1"/>
    <w:qFormat/>
    <w:rsid w:val="00F96C4E"/>
    <w:pPr>
      <w:autoSpaceDE w:val="0"/>
      <w:autoSpaceDN w:val="0"/>
      <w:adjustRightInd w:val="0"/>
      <w:ind w:left="851"/>
    </w:pPr>
    <w:rPr>
      <w:sz w:val="26"/>
      <w:szCs w:val="26"/>
    </w:rPr>
  </w:style>
  <w:style w:type="character" w:customStyle="1" w:styleId="FontStyle39">
    <w:name w:val="Font Style39"/>
    <w:basedOn w:val="a0"/>
    <w:uiPriority w:val="99"/>
    <w:rsid w:val="006D24DA"/>
    <w:rPr>
      <w:rFonts w:ascii="Times New Roman" w:hAnsi="Times New Roman" w:cs="Times New Roman"/>
      <w:b/>
      <w:bCs/>
      <w:sz w:val="24"/>
      <w:szCs w:val="24"/>
    </w:rPr>
  </w:style>
  <w:style w:type="paragraph" w:styleId="22">
    <w:name w:val="Body Text Indent 2"/>
    <w:basedOn w:val="a"/>
    <w:link w:val="23"/>
    <w:rsid w:val="0089786C"/>
    <w:pPr>
      <w:autoSpaceDE/>
      <w:autoSpaceDN/>
      <w:adjustRightInd/>
      <w:spacing w:before="0" w:after="120" w:line="480" w:lineRule="auto"/>
      <w:ind w:left="283"/>
    </w:pPr>
    <w:rPr>
      <w:rFonts w:ascii="Times New Roman" w:hAnsi="Times New Roman"/>
      <w:sz w:val="24"/>
      <w:szCs w:val="24"/>
    </w:rPr>
  </w:style>
  <w:style w:type="character" w:customStyle="1" w:styleId="23">
    <w:name w:val="Основной текст с отступом 2 Знак"/>
    <w:basedOn w:val="a0"/>
    <w:link w:val="22"/>
    <w:rsid w:val="0089786C"/>
    <w:rPr>
      <w:rFonts w:ascii="Times New Roman" w:hAnsi="Times New Roman"/>
      <w:sz w:val="24"/>
      <w:szCs w:val="24"/>
    </w:rPr>
  </w:style>
  <w:style w:type="character" w:customStyle="1" w:styleId="24">
    <w:name w:val="Основной текст (2)_"/>
    <w:basedOn w:val="a0"/>
    <w:link w:val="25"/>
    <w:rsid w:val="00A06ECC"/>
    <w:rPr>
      <w:rFonts w:ascii="Times New Roman" w:hAnsi="Times New Roman"/>
      <w:sz w:val="28"/>
      <w:szCs w:val="28"/>
      <w:shd w:val="clear" w:color="auto" w:fill="FFFFFF"/>
    </w:rPr>
  </w:style>
  <w:style w:type="character" w:customStyle="1" w:styleId="3">
    <w:name w:val="Заголовок №3_"/>
    <w:basedOn w:val="a0"/>
    <w:link w:val="30"/>
    <w:rsid w:val="00A06ECC"/>
    <w:rPr>
      <w:rFonts w:ascii="Times New Roman" w:hAnsi="Times New Roman"/>
      <w:b/>
      <w:bCs/>
      <w:sz w:val="28"/>
      <w:szCs w:val="28"/>
      <w:shd w:val="clear" w:color="auto" w:fill="FFFFFF"/>
    </w:rPr>
  </w:style>
  <w:style w:type="character" w:customStyle="1" w:styleId="4">
    <w:name w:val="Основной текст (4)_"/>
    <w:basedOn w:val="a0"/>
    <w:link w:val="40"/>
    <w:rsid w:val="00A06ECC"/>
    <w:rPr>
      <w:rFonts w:ascii="Times New Roman" w:hAnsi="Times New Roman"/>
      <w:b/>
      <w:bCs/>
      <w:sz w:val="28"/>
      <w:szCs w:val="28"/>
      <w:shd w:val="clear" w:color="auto" w:fill="FFFFFF"/>
    </w:rPr>
  </w:style>
  <w:style w:type="paragraph" w:customStyle="1" w:styleId="25">
    <w:name w:val="Основной текст (2)"/>
    <w:basedOn w:val="a"/>
    <w:link w:val="24"/>
    <w:rsid w:val="00A06ECC"/>
    <w:pPr>
      <w:widowControl w:val="0"/>
      <w:shd w:val="clear" w:color="auto" w:fill="FFFFFF"/>
      <w:autoSpaceDE/>
      <w:autoSpaceDN/>
      <w:adjustRightInd/>
      <w:spacing w:before="0" w:line="293" w:lineRule="exact"/>
      <w:ind w:left="0" w:hanging="140"/>
      <w:jc w:val="center"/>
    </w:pPr>
    <w:rPr>
      <w:rFonts w:ascii="Times New Roman" w:hAnsi="Times New Roman"/>
      <w:sz w:val="28"/>
      <w:szCs w:val="28"/>
    </w:rPr>
  </w:style>
  <w:style w:type="paragraph" w:customStyle="1" w:styleId="30">
    <w:name w:val="Заголовок №3"/>
    <w:basedOn w:val="a"/>
    <w:link w:val="3"/>
    <w:rsid w:val="00A06ECC"/>
    <w:pPr>
      <w:widowControl w:val="0"/>
      <w:shd w:val="clear" w:color="auto" w:fill="FFFFFF"/>
      <w:autoSpaceDE/>
      <w:autoSpaceDN/>
      <w:adjustRightInd/>
      <w:spacing w:before="660" w:line="370" w:lineRule="exact"/>
      <w:ind w:left="0" w:hanging="1360"/>
      <w:jc w:val="center"/>
      <w:outlineLvl w:val="2"/>
    </w:pPr>
    <w:rPr>
      <w:rFonts w:ascii="Times New Roman" w:hAnsi="Times New Roman"/>
      <w:b/>
      <w:bCs/>
      <w:sz w:val="28"/>
      <w:szCs w:val="28"/>
    </w:rPr>
  </w:style>
  <w:style w:type="paragraph" w:customStyle="1" w:styleId="40">
    <w:name w:val="Основной текст (4)"/>
    <w:basedOn w:val="a"/>
    <w:link w:val="4"/>
    <w:rsid w:val="00A06ECC"/>
    <w:pPr>
      <w:widowControl w:val="0"/>
      <w:shd w:val="clear" w:color="auto" w:fill="FFFFFF"/>
      <w:autoSpaceDE/>
      <w:autoSpaceDN/>
      <w:adjustRightInd/>
      <w:spacing w:before="0" w:after="300" w:line="370" w:lineRule="exact"/>
      <w:ind w:left="0"/>
      <w:jc w:val="center"/>
    </w:pPr>
    <w:rPr>
      <w:rFonts w:ascii="Times New Roman" w:hAnsi="Times New Roman"/>
      <w:b/>
      <w:bCs/>
      <w:sz w:val="28"/>
      <w:szCs w:val="28"/>
    </w:rPr>
  </w:style>
  <w:style w:type="table" w:styleId="af4">
    <w:name w:val="Table Grid"/>
    <w:basedOn w:val="a1"/>
    <w:uiPriority w:val="39"/>
    <w:rsid w:val="00B878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basedOn w:val="a"/>
    <w:link w:val="af6"/>
    <w:uiPriority w:val="99"/>
    <w:semiHidden/>
    <w:unhideWhenUsed/>
    <w:rsid w:val="00462A3A"/>
    <w:pPr>
      <w:spacing w:after="120"/>
      <w:ind w:left="283"/>
    </w:pPr>
  </w:style>
  <w:style w:type="character" w:customStyle="1" w:styleId="af6">
    <w:name w:val="Основной текст с отступом Знак"/>
    <w:basedOn w:val="a0"/>
    <w:link w:val="af5"/>
    <w:uiPriority w:val="99"/>
    <w:semiHidden/>
    <w:rsid w:val="00462A3A"/>
    <w:rPr>
      <w:sz w:val="26"/>
      <w:szCs w:val="26"/>
    </w:rPr>
  </w:style>
  <w:style w:type="paragraph" w:customStyle="1" w:styleId="formattext">
    <w:name w:val="formattext"/>
    <w:basedOn w:val="a"/>
    <w:rsid w:val="00BE18F6"/>
    <w:pPr>
      <w:autoSpaceDE/>
      <w:autoSpaceDN/>
      <w:adjustRightInd/>
      <w:spacing w:before="100" w:beforeAutospacing="1" w:after="100" w:afterAutospacing="1"/>
      <w:ind w:left="0"/>
    </w:pPr>
    <w:rPr>
      <w:rFonts w:ascii="Times New Roman" w:hAnsi="Times New Roman"/>
      <w:sz w:val="24"/>
      <w:szCs w:val="24"/>
    </w:rPr>
  </w:style>
  <w:style w:type="paragraph" w:customStyle="1" w:styleId="ConsPlusNormal">
    <w:name w:val="ConsPlusNormal"/>
    <w:rsid w:val="00A87C40"/>
    <w:pPr>
      <w:widowControl w:val="0"/>
      <w:autoSpaceDE w:val="0"/>
      <w:autoSpaceDN w:val="0"/>
      <w:adjustRightInd w:val="0"/>
      <w:ind w:firstLine="720"/>
    </w:pPr>
    <w:rPr>
      <w:rFonts w:ascii="Arial" w:hAnsi="Arial" w:cs="Arial"/>
    </w:rPr>
  </w:style>
  <w:style w:type="paragraph" w:customStyle="1" w:styleId="228bf8a64b8551e1msonormal">
    <w:name w:val="228bf8a64b8551e1msonormal"/>
    <w:basedOn w:val="a"/>
    <w:rsid w:val="00A87C40"/>
    <w:pPr>
      <w:autoSpaceDE/>
      <w:autoSpaceDN/>
      <w:adjustRightInd/>
      <w:spacing w:before="100" w:beforeAutospacing="1" w:after="100" w:afterAutospacing="1"/>
      <w:ind w:left="0"/>
    </w:pPr>
    <w:rPr>
      <w:rFonts w:ascii="Times New Roman" w:hAnsi="Times New Roman"/>
      <w:sz w:val="24"/>
      <w:szCs w:val="24"/>
    </w:rPr>
  </w:style>
  <w:style w:type="character" w:customStyle="1" w:styleId="50">
    <w:name w:val="Заголовок 5 Знак"/>
    <w:basedOn w:val="a0"/>
    <w:link w:val="5"/>
    <w:uiPriority w:val="9"/>
    <w:semiHidden/>
    <w:rsid w:val="0073425E"/>
    <w:rPr>
      <w:rFonts w:asciiTheme="majorHAnsi" w:eastAsiaTheme="majorEastAsia" w:hAnsiTheme="majorHAnsi" w:cstheme="majorBidi"/>
      <w:color w:val="1F4D78" w:themeColor="accent1" w:themeShade="7F"/>
      <w:sz w:val="26"/>
      <w:szCs w:val="26"/>
    </w:rPr>
  </w:style>
  <w:style w:type="character" w:customStyle="1" w:styleId="90">
    <w:name w:val="Заголовок 9 Знак"/>
    <w:basedOn w:val="a0"/>
    <w:link w:val="9"/>
    <w:uiPriority w:val="9"/>
    <w:semiHidden/>
    <w:rsid w:val="0073425E"/>
    <w:rPr>
      <w:rFonts w:asciiTheme="majorHAnsi" w:eastAsiaTheme="majorEastAsia" w:hAnsiTheme="majorHAnsi" w:cstheme="majorBidi"/>
      <w:i/>
      <w:iCs/>
      <w:color w:val="404040" w:themeColor="text1" w:themeTint="BF"/>
    </w:rPr>
  </w:style>
  <w:style w:type="paragraph" w:styleId="af7">
    <w:name w:val="Body Text"/>
    <w:basedOn w:val="a"/>
    <w:link w:val="af8"/>
    <w:uiPriority w:val="99"/>
    <w:semiHidden/>
    <w:unhideWhenUsed/>
    <w:rsid w:val="0073425E"/>
    <w:pPr>
      <w:autoSpaceDE/>
      <w:autoSpaceDN/>
      <w:adjustRightInd/>
      <w:spacing w:before="0" w:after="120" w:line="276" w:lineRule="auto"/>
      <w:ind w:left="0"/>
    </w:pPr>
    <w:rPr>
      <w:rFonts w:asciiTheme="minorHAnsi" w:eastAsiaTheme="minorEastAsia" w:hAnsiTheme="minorHAnsi" w:cstheme="minorBidi"/>
      <w:sz w:val="22"/>
      <w:szCs w:val="22"/>
    </w:rPr>
  </w:style>
  <w:style w:type="character" w:customStyle="1" w:styleId="af8">
    <w:name w:val="Основной текст Знак"/>
    <w:basedOn w:val="a0"/>
    <w:link w:val="af7"/>
    <w:uiPriority w:val="99"/>
    <w:semiHidden/>
    <w:rsid w:val="0073425E"/>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323"/>
    <w:pPr>
      <w:autoSpaceDE w:val="0"/>
      <w:autoSpaceDN w:val="0"/>
      <w:adjustRightInd w:val="0"/>
      <w:spacing w:before="120"/>
      <w:ind w:left="851"/>
    </w:pPr>
    <w:rPr>
      <w:sz w:val="26"/>
      <w:szCs w:val="26"/>
    </w:rPr>
  </w:style>
  <w:style w:type="paragraph" w:styleId="1">
    <w:name w:val="heading 1"/>
    <w:basedOn w:val="Style8"/>
    <w:next w:val="a"/>
    <w:link w:val="10"/>
    <w:uiPriority w:val="9"/>
    <w:qFormat/>
    <w:rsid w:val="005D5BE2"/>
    <w:pPr>
      <w:numPr>
        <w:numId w:val="1"/>
      </w:numPr>
      <w:spacing w:before="240"/>
      <w:outlineLvl w:val="0"/>
    </w:pPr>
    <w:rPr>
      <w:b/>
      <w:sz w:val="28"/>
      <w:szCs w:val="28"/>
      <w:lang w:eastAsia="en-US"/>
    </w:rPr>
  </w:style>
  <w:style w:type="paragraph" w:styleId="2">
    <w:name w:val="heading 2"/>
    <w:basedOn w:val="1"/>
    <w:next w:val="a"/>
    <w:link w:val="20"/>
    <w:uiPriority w:val="9"/>
    <w:unhideWhenUsed/>
    <w:qFormat/>
    <w:rsid w:val="005D5BE2"/>
    <w:pPr>
      <w:numPr>
        <w:ilvl w:val="1"/>
      </w:numPr>
      <w:outlineLvl w:val="1"/>
    </w:pPr>
    <w:rPr>
      <w:sz w:val="26"/>
    </w:rPr>
  </w:style>
  <w:style w:type="paragraph" w:styleId="5">
    <w:name w:val="heading 5"/>
    <w:basedOn w:val="a"/>
    <w:next w:val="a"/>
    <w:link w:val="50"/>
    <w:uiPriority w:val="9"/>
    <w:semiHidden/>
    <w:unhideWhenUsed/>
    <w:qFormat/>
    <w:rsid w:val="0073425E"/>
    <w:pPr>
      <w:keepNext/>
      <w:keepLines/>
      <w:spacing w:before="200"/>
      <w:outlineLvl w:val="4"/>
    </w:pPr>
    <w:rPr>
      <w:rFonts w:asciiTheme="majorHAnsi" w:eastAsiaTheme="majorEastAsia" w:hAnsiTheme="majorHAnsi" w:cstheme="majorBidi"/>
      <w:color w:val="1F4D78" w:themeColor="accent1" w:themeShade="7F"/>
    </w:rPr>
  </w:style>
  <w:style w:type="paragraph" w:styleId="9">
    <w:name w:val="heading 9"/>
    <w:basedOn w:val="a"/>
    <w:next w:val="a"/>
    <w:link w:val="90"/>
    <w:uiPriority w:val="9"/>
    <w:semiHidden/>
    <w:unhideWhenUsed/>
    <w:qFormat/>
    <w:rsid w:val="0073425E"/>
    <w:pPr>
      <w:keepNext/>
      <w:keepLines/>
      <w:autoSpaceDE/>
      <w:autoSpaceDN/>
      <w:adjustRightInd/>
      <w:spacing w:before="200" w:line="276" w:lineRule="auto"/>
      <w:ind w:left="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E70761"/>
    <w:pPr>
      <w:spacing w:line="394" w:lineRule="exact"/>
      <w:jc w:val="center"/>
    </w:pPr>
  </w:style>
  <w:style w:type="paragraph" w:customStyle="1" w:styleId="Style2">
    <w:name w:val="Style2"/>
    <w:basedOn w:val="a"/>
    <w:uiPriority w:val="99"/>
    <w:rsid w:val="00E70761"/>
  </w:style>
  <w:style w:type="paragraph" w:customStyle="1" w:styleId="Style3">
    <w:name w:val="Style3"/>
    <w:basedOn w:val="a"/>
    <w:uiPriority w:val="99"/>
    <w:rsid w:val="00E70761"/>
    <w:pPr>
      <w:spacing w:line="269" w:lineRule="exact"/>
      <w:jc w:val="center"/>
    </w:pPr>
  </w:style>
  <w:style w:type="paragraph" w:customStyle="1" w:styleId="Style4">
    <w:name w:val="Style4"/>
    <w:basedOn w:val="a"/>
    <w:uiPriority w:val="99"/>
    <w:rsid w:val="00E70761"/>
  </w:style>
  <w:style w:type="paragraph" w:customStyle="1" w:styleId="Style5">
    <w:name w:val="Style5"/>
    <w:basedOn w:val="a"/>
    <w:uiPriority w:val="99"/>
    <w:rsid w:val="00E70761"/>
  </w:style>
  <w:style w:type="paragraph" w:customStyle="1" w:styleId="Style6">
    <w:name w:val="Style6"/>
    <w:basedOn w:val="a"/>
    <w:uiPriority w:val="99"/>
    <w:rsid w:val="00E70761"/>
  </w:style>
  <w:style w:type="paragraph" w:customStyle="1" w:styleId="Style7">
    <w:name w:val="Style7"/>
    <w:basedOn w:val="a"/>
    <w:uiPriority w:val="99"/>
    <w:rsid w:val="00E70761"/>
    <w:pPr>
      <w:spacing w:line="269" w:lineRule="exact"/>
      <w:ind w:hanging="355"/>
    </w:pPr>
  </w:style>
  <w:style w:type="paragraph" w:customStyle="1" w:styleId="Style8">
    <w:name w:val="Style8"/>
    <w:basedOn w:val="a"/>
    <w:uiPriority w:val="99"/>
    <w:rsid w:val="00E70761"/>
  </w:style>
  <w:style w:type="character" w:customStyle="1" w:styleId="FontStyle11">
    <w:name w:val="Font Style11"/>
    <w:uiPriority w:val="99"/>
    <w:rsid w:val="00E70761"/>
    <w:rPr>
      <w:rFonts w:ascii="Calibri" w:hAnsi="Calibri" w:cs="Calibri"/>
      <w:b/>
      <w:bCs/>
      <w:color w:val="000000"/>
      <w:sz w:val="30"/>
      <w:szCs w:val="30"/>
    </w:rPr>
  </w:style>
  <w:style w:type="character" w:customStyle="1" w:styleId="FontStyle12">
    <w:name w:val="Font Style12"/>
    <w:uiPriority w:val="99"/>
    <w:rsid w:val="00E70761"/>
    <w:rPr>
      <w:rFonts w:ascii="Calibri" w:hAnsi="Calibri" w:cs="Calibri"/>
      <w:b/>
      <w:bCs/>
      <w:color w:val="000000"/>
      <w:sz w:val="26"/>
      <w:szCs w:val="26"/>
    </w:rPr>
  </w:style>
  <w:style w:type="character" w:customStyle="1" w:styleId="FontStyle13">
    <w:name w:val="Font Style13"/>
    <w:uiPriority w:val="99"/>
    <w:rsid w:val="00E70761"/>
    <w:rPr>
      <w:rFonts w:ascii="Calibri" w:hAnsi="Calibri" w:cs="Calibri"/>
      <w:b/>
      <w:bCs/>
      <w:color w:val="000000"/>
      <w:sz w:val="20"/>
      <w:szCs w:val="20"/>
    </w:rPr>
  </w:style>
  <w:style w:type="character" w:customStyle="1" w:styleId="FontStyle14">
    <w:name w:val="Font Style14"/>
    <w:uiPriority w:val="99"/>
    <w:rsid w:val="00E70761"/>
    <w:rPr>
      <w:rFonts w:ascii="Calibri" w:hAnsi="Calibri" w:cs="Calibri"/>
      <w:color w:val="000000"/>
      <w:sz w:val="20"/>
      <w:szCs w:val="20"/>
    </w:rPr>
  </w:style>
  <w:style w:type="paragraph" w:styleId="a3">
    <w:name w:val="header"/>
    <w:basedOn w:val="a"/>
    <w:link w:val="a4"/>
    <w:uiPriority w:val="99"/>
    <w:unhideWhenUsed/>
    <w:rsid w:val="00C0354A"/>
    <w:pPr>
      <w:tabs>
        <w:tab w:val="center" w:pos="4677"/>
        <w:tab w:val="right" w:pos="9355"/>
      </w:tabs>
    </w:pPr>
    <w:rPr>
      <w:sz w:val="24"/>
      <w:szCs w:val="24"/>
    </w:rPr>
  </w:style>
  <w:style w:type="character" w:customStyle="1" w:styleId="a4">
    <w:name w:val="Верхний колонтитул Знак"/>
    <w:link w:val="a3"/>
    <w:uiPriority w:val="99"/>
    <w:rsid w:val="00C0354A"/>
    <w:rPr>
      <w:sz w:val="24"/>
      <w:szCs w:val="24"/>
    </w:rPr>
  </w:style>
  <w:style w:type="paragraph" w:styleId="a5">
    <w:name w:val="footer"/>
    <w:basedOn w:val="a"/>
    <w:link w:val="a6"/>
    <w:uiPriority w:val="99"/>
    <w:unhideWhenUsed/>
    <w:rsid w:val="00C0354A"/>
    <w:pPr>
      <w:tabs>
        <w:tab w:val="center" w:pos="4677"/>
        <w:tab w:val="right" w:pos="9355"/>
      </w:tabs>
    </w:pPr>
    <w:rPr>
      <w:sz w:val="24"/>
      <w:szCs w:val="24"/>
    </w:rPr>
  </w:style>
  <w:style w:type="character" w:customStyle="1" w:styleId="a6">
    <w:name w:val="Нижний колонтитул Знак"/>
    <w:link w:val="a5"/>
    <w:uiPriority w:val="99"/>
    <w:rsid w:val="00C0354A"/>
    <w:rPr>
      <w:sz w:val="24"/>
      <w:szCs w:val="24"/>
    </w:rPr>
  </w:style>
  <w:style w:type="paragraph" w:styleId="a7">
    <w:name w:val="Balloon Text"/>
    <w:basedOn w:val="a"/>
    <w:link w:val="a8"/>
    <w:uiPriority w:val="99"/>
    <w:semiHidden/>
    <w:unhideWhenUsed/>
    <w:rsid w:val="00C0354A"/>
    <w:rPr>
      <w:rFonts w:ascii="Tahoma" w:hAnsi="Tahoma"/>
      <w:sz w:val="16"/>
      <w:szCs w:val="16"/>
    </w:rPr>
  </w:style>
  <w:style w:type="character" w:customStyle="1" w:styleId="a8">
    <w:name w:val="Текст выноски Знак"/>
    <w:link w:val="a7"/>
    <w:uiPriority w:val="99"/>
    <w:semiHidden/>
    <w:rsid w:val="00C0354A"/>
    <w:rPr>
      <w:rFonts w:ascii="Tahoma" w:hAnsi="Tahoma" w:cs="Tahoma"/>
      <w:sz w:val="16"/>
      <w:szCs w:val="16"/>
    </w:rPr>
  </w:style>
  <w:style w:type="character" w:customStyle="1" w:styleId="10">
    <w:name w:val="Заголовок 1 Знак"/>
    <w:link w:val="1"/>
    <w:uiPriority w:val="9"/>
    <w:rsid w:val="005D5BE2"/>
    <w:rPr>
      <w:b/>
      <w:sz w:val="28"/>
      <w:szCs w:val="28"/>
      <w:lang w:eastAsia="en-US"/>
    </w:rPr>
  </w:style>
  <w:style w:type="character" w:customStyle="1" w:styleId="20">
    <w:name w:val="Заголовок 2 Знак"/>
    <w:link w:val="2"/>
    <w:uiPriority w:val="9"/>
    <w:rsid w:val="005D5BE2"/>
    <w:rPr>
      <w:b/>
      <w:sz w:val="26"/>
      <w:szCs w:val="28"/>
      <w:lang w:eastAsia="en-US"/>
    </w:rPr>
  </w:style>
  <w:style w:type="paragraph" w:styleId="a9">
    <w:name w:val="TOC Heading"/>
    <w:basedOn w:val="1"/>
    <w:next w:val="a"/>
    <w:uiPriority w:val="39"/>
    <w:semiHidden/>
    <w:unhideWhenUsed/>
    <w:qFormat/>
    <w:rsid w:val="00803A77"/>
    <w:pPr>
      <w:keepNext/>
      <w:keepLines/>
      <w:numPr>
        <w:numId w:val="0"/>
      </w:numPr>
      <w:autoSpaceDE/>
      <w:autoSpaceDN/>
      <w:adjustRightInd/>
      <w:spacing w:before="480" w:line="276" w:lineRule="auto"/>
      <w:outlineLvl w:val="9"/>
    </w:pPr>
    <w:rPr>
      <w:rFonts w:ascii="Cambria" w:hAnsi="Cambria"/>
      <w:bCs/>
      <w:color w:val="365F91"/>
    </w:rPr>
  </w:style>
  <w:style w:type="paragraph" w:styleId="11">
    <w:name w:val="toc 1"/>
    <w:basedOn w:val="a"/>
    <w:next w:val="a"/>
    <w:autoRedefine/>
    <w:uiPriority w:val="39"/>
    <w:unhideWhenUsed/>
    <w:rsid w:val="006172B3"/>
    <w:pPr>
      <w:tabs>
        <w:tab w:val="right" w:leader="dot" w:pos="10198"/>
      </w:tabs>
      <w:ind w:left="284"/>
    </w:pPr>
  </w:style>
  <w:style w:type="paragraph" w:styleId="21">
    <w:name w:val="toc 2"/>
    <w:basedOn w:val="a"/>
    <w:next w:val="a"/>
    <w:autoRedefine/>
    <w:uiPriority w:val="39"/>
    <w:unhideWhenUsed/>
    <w:rsid w:val="00803A77"/>
    <w:pPr>
      <w:ind w:left="260"/>
    </w:pPr>
  </w:style>
  <w:style w:type="character" w:styleId="aa">
    <w:name w:val="Hyperlink"/>
    <w:uiPriority w:val="99"/>
    <w:unhideWhenUsed/>
    <w:rsid w:val="00803A77"/>
    <w:rPr>
      <w:color w:val="0000FF"/>
      <w:u w:val="single"/>
    </w:rPr>
  </w:style>
  <w:style w:type="character" w:styleId="ab">
    <w:name w:val="annotation reference"/>
    <w:uiPriority w:val="99"/>
    <w:semiHidden/>
    <w:unhideWhenUsed/>
    <w:rsid w:val="005D42EC"/>
    <w:rPr>
      <w:sz w:val="16"/>
      <w:szCs w:val="16"/>
    </w:rPr>
  </w:style>
  <w:style w:type="paragraph" w:styleId="ac">
    <w:name w:val="annotation text"/>
    <w:basedOn w:val="a"/>
    <w:link w:val="ad"/>
    <w:uiPriority w:val="99"/>
    <w:semiHidden/>
    <w:unhideWhenUsed/>
    <w:rsid w:val="005D42EC"/>
    <w:rPr>
      <w:sz w:val="20"/>
      <w:szCs w:val="20"/>
    </w:rPr>
  </w:style>
  <w:style w:type="character" w:customStyle="1" w:styleId="ad">
    <w:name w:val="Текст примечания Знак"/>
    <w:basedOn w:val="a0"/>
    <w:link w:val="ac"/>
    <w:uiPriority w:val="99"/>
    <w:semiHidden/>
    <w:rsid w:val="005D42EC"/>
  </w:style>
  <w:style w:type="paragraph" w:styleId="ae">
    <w:name w:val="annotation subject"/>
    <w:basedOn w:val="ac"/>
    <w:next w:val="ac"/>
    <w:link w:val="af"/>
    <w:uiPriority w:val="99"/>
    <w:semiHidden/>
    <w:unhideWhenUsed/>
    <w:rsid w:val="005D42EC"/>
    <w:rPr>
      <w:b/>
      <w:bCs/>
    </w:rPr>
  </w:style>
  <w:style w:type="character" w:customStyle="1" w:styleId="af">
    <w:name w:val="Тема примечания Знак"/>
    <w:link w:val="ae"/>
    <w:uiPriority w:val="99"/>
    <w:semiHidden/>
    <w:rsid w:val="005D42EC"/>
    <w:rPr>
      <w:b/>
      <w:bCs/>
    </w:rPr>
  </w:style>
  <w:style w:type="paragraph" w:styleId="af0">
    <w:name w:val="Normal (Web)"/>
    <w:basedOn w:val="a"/>
    <w:unhideWhenUsed/>
    <w:rsid w:val="00BD7A97"/>
    <w:pPr>
      <w:autoSpaceDE/>
      <w:autoSpaceDN/>
      <w:adjustRightInd/>
      <w:spacing w:before="100" w:beforeAutospacing="1" w:after="100" w:afterAutospacing="1"/>
      <w:ind w:left="0"/>
    </w:pPr>
    <w:rPr>
      <w:rFonts w:ascii="Times New Roman" w:hAnsi="Times New Roman"/>
      <w:sz w:val="24"/>
      <w:szCs w:val="24"/>
    </w:rPr>
  </w:style>
  <w:style w:type="character" w:styleId="af1">
    <w:name w:val="Strong"/>
    <w:uiPriority w:val="22"/>
    <w:qFormat/>
    <w:rsid w:val="00BD7A97"/>
    <w:rPr>
      <w:b/>
      <w:bCs/>
    </w:rPr>
  </w:style>
  <w:style w:type="character" w:customStyle="1" w:styleId="tooltip">
    <w:name w:val="tooltip"/>
    <w:basedOn w:val="a0"/>
    <w:rsid w:val="00BD7A97"/>
  </w:style>
  <w:style w:type="paragraph" w:customStyle="1" w:styleId="Style17">
    <w:name w:val="Style17"/>
    <w:basedOn w:val="a"/>
    <w:uiPriority w:val="99"/>
    <w:rsid w:val="006E7929"/>
    <w:pPr>
      <w:widowControl w:val="0"/>
      <w:spacing w:before="0"/>
      <w:ind w:left="0"/>
      <w:jc w:val="both"/>
    </w:pPr>
    <w:rPr>
      <w:rFonts w:eastAsiaTheme="minorEastAsia" w:cs="Calibri"/>
      <w:sz w:val="24"/>
      <w:szCs w:val="24"/>
    </w:rPr>
  </w:style>
  <w:style w:type="character" w:customStyle="1" w:styleId="FontStyle106">
    <w:name w:val="Font Style106"/>
    <w:basedOn w:val="a0"/>
    <w:uiPriority w:val="99"/>
    <w:rsid w:val="006E7929"/>
    <w:rPr>
      <w:rFonts w:ascii="Calibri" w:hAnsi="Calibri" w:cs="Calibri"/>
      <w:sz w:val="24"/>
      <w:szCs w:val="24"/>
    </w:rPr>
  </w:style>
  <w:style w:type="paragraph" w:customStyle="1" w:styleId="Style34">
    <w:name w:val="Style34"/>
    <w:basedOn w:val="a"/>
    <w:uiPriority w:val="99"/>
    <w:rsid w:val="006E7929"/>
    <w:pPr>
      <w:widowControl w:val="0"/>
      <w:spacing w:before="0" w:line="317" w:lineRule="exact"/>
      <w:ind w:left="0" w:hanging="197"/>
    </w:pPr>
    <w:rPr>
      <w:rFonts w:eastAsiaTheme="minorEastAsia" w:cs="Calibri"/>
      <w:sz w:val="24"/>
      <w:szCs w:val="24"/>
    </w:rPr>
  </w:style>
  <w:style w:type="paragraph" w:customStyle="1" w:styleId="Style37">
    <w:name w:val="Style37"/>
    <w:basedOn w:val="a"/>
    <w:uiPriority w:val="99"/>
    <w:rsid w:val="006E7929"/>
    <w:pPr>
      <w:widowControl w:val="0"/>
      <w:spacing w:before="0"/>
      <w:ind w:left="0"/>
    </w:pPr>
    <w:rPr>
      <w:rFonts w:eastAsiaTheme="minorEastAsia" w:cs="Calibri"/>
      <w:sz w:val="24"/>
      <w:szCs w:val="24"/>
    </w:rPr>
  </w:style>
  <w:style w:type="paragraph" w:customStyle="1" w:styleId="Style38">
    <w:name w:val="Style38"/>
    <w:basedOn w:val="a"/>
    <w:uiPriority w:val="99"/>
    <w:rsid w:val="006E7929"/>
    <w:pPr>
      <w:widowControl w:val="0"/>
      <w:spacing w:before="0" w:line="317" w:lineRule="exact"/>
      <w:ind w:left="0"/>
    </w:pPr>
    <w:rPr>
      <w:rFonts w:eastAsiaTheme="minorEastAsia" w:cs="Calibri"/>
      <w:sz w:val="24"/>
      <w:szCs w:val="24"/>
    </w:rPr>
  </w:style>
  <w:style w:type="paragraph" w:customStyle="1" w:styleId="Style44">
    <w:name w:val="Style44"/>
    <w:basedOn w:val="a"/>
    <w:uiPriority w:val="99"/>
    <w:rsid w:val="006E7929"/>
    <w:pPr>
      <w:widowControl w:val="0"/>
      <w:spacing w:before="0" w:line="317" w:lineRule="exact"/>
      <w:ind w:left="0" w:hanging="355"/>
    </w:pPr>
    <w:rPr>
      <w:rFonts w:eastAsiaTheme="minorEastAsia" w:cs="Calibri"/>
      <w:sz w:val="24"/>
      <w:szCs w:val="24"/>
    </w:rPr>
  </w:style>
  <w:style w:type="paragraph" w:customStyle="1" w:styleId="Style54">
    <w:name w:val="Style54"/>
    <w:basedOn w:val="a"/>
    <w:uiPriority w:val="99"/>
    <w:rsid w:val="006E7929"/>
    <w:pPr>
      <w:widowControl w:val="0"/>
      <w:spacing w:before="0" w:line="317" w:lineRule="exact"/>
      <w:ind w:left="0" w:hanging="288"/>
    </w:pPr>
    <w:rPr>
      <w:rFonts w:eastAsiaTheme="minorEastAsia" w:cs="Calibri"/>
      <w:sz w:val="24"/>
      <w:szCs w:val="24"/>
    </w:rPr>
  </w:style>
  <w:style w:type="character" w:customStyle="1" w:styleId="FontStyle105">
    <w:name w:val="Font Style105"/>
    <w:basedOn w:val="a0"/>
    <w:uiPriority w:val="99"/>
    <w:rsid w:val="006E7929"/>
    <w:rPr>
      <w:rFonts w:ascii="Calibri" w:hAnsi="Calibri" w:cs="Calibri"/>
      <w:b/>
      <w:bCs/>
      <w:sz w:val="24"/>
      <w:szCs w:val="24"/>
    </w:rPr>
  </w:style>
  <w:style w:type="paragraph" w:styleId="af2">
    <w:name w:val="List Paragraph"/>
    <w:basedOn w:val="a"/>
    <w:uiPriority w:val="34"/>
    <w:qFormat/>
    <w:rsid w:val="006E7929"/>
    <w:pPr>
      <w:autoSpaceDE/>
      <w:autoSpaceDN/>
      <w:adjustRightInd/>
      <w:spacing w:before="0"/>
      <w:ind w:left="720"/>
      <w:contextualSpacing/>
    </w:pPr>
    <w:rPr>
      <w:rFonts w:ascii="Times New Roman" w:hAnsi="Times New Roman"/>
      <w:sz w:val="24"/>
      <w:szCs w:val="24"/>
    </w:rPr>
  </w:style>
  <w:style w:type="character" w:customStyle="1" w:styleId="FontStyle36">
    <w:name w:val="Font Style36"/>
    <w:basedOn w:val="a0"/>
    <w:uiPriority w:val="99"/>
    <w:rsid w:val="005A15F3"/>
    <w:rPr>
      <w:rFonts w:ascii="Times New Roman" w:hAnsi="Times New Roman" w:cs="Times New Roman"/>
      <w:i/>
      <w:iCs/>
      <w:spacing w:val="20"/>
      <w:sz w:val="30"/>
      <w:szCs w:val="30"/>
    </w:rPr>
  </w:style>
  <w:style w:type="character" w:customStyle="1" w:styleId="FontStyle37">
    <w:name w:val="Font Style37"/>
    <w:basedOn w:val="a0"/>
    <w:uiPriority w:val="99"/>
    <w:rsid w:val="005A15F3"/>
    <w:rPr>
      <w:rFonts w:ascii="Times New Roman" w:hAnsi="Times New Roman" w:cs="Times New Roman"/>
      <w:sz w:val="24"/>
      <w:szCs w:val="24"/>
    </w:rPr>
  </w:style>
  <w:style w:type="paragraph" w:customStyle="1" w:styleId="Style11">
    <w:name w:val="Style11"/>
    <w:basedOn w:val="a"/>
    <w:uiPriority w:val="99"/>
    <w:rsid w:val="00F54ECF"/>
    <w:pPr>
      <w:widowControl w:val="0"/>
      <w:spacing w:before="0" w:line="298" w:lineRule="exact"/>
      <w:ind w:left="0" w:firstLine="662"/>
      <w:jc w:val="both"/>
    </w:pPr>
    <w:rPr>
      <w:rFonts w:ascii="Times New Roman" w:eastAsiaTheme="minorEastAsia" w:hAnsi="Times New Roman"/>
      <w:sz w:val="24"/>
      <w:szCs w:val="24"/>
    </w:rPr>
  </w:style>
  <w:style w:type="paragraph" w:styleId="af3">
    <w:name w:val="No Spacing"/>
    <w:uiPriority w:val="1"/>
    <w:qFormat/>
    <w:rsid w:val="00F96C4E"/>
    <w:pPr>
      <w:autoSpaceDE w:val="0"/>
      <w:autoSpaceDN w:val="0"/>
      <w:adjustRightInd w:val="0"/>
      <w:ind w:left="851"/>
    </w:pPr>
    <w:rPr>
      <w:sz w:val="26"/>
      <w:szCs w:val="26"/>
    </w:rPr>
  </w:style>
  <w:style w:type="character" w:customStyle="1" w:styleId="FontStyle39">
    <w:name w:val="Font Style39"/>
    <w:basedOn w:val="a0"/>
    <w:uiPriority w:val="99"/>
    <w:rsid w:val="006D24DA"/>
    <w:rPr>
      <w:rFonts w:ascii="Times New Roman" w:hAnsi="Times New Roman" w:cs="Times New Roman"/>
      <w:b/>
      <w:bCs/>
      <w:sz w:val="24"/>
      <w:szCs w:val="24"/>
    </w:rPr>
  </w:style>
  <w:style w:type="paragraph" w:styleId="22">
    <w:name w:val="Body Text Indent 2"/>
    <w:basedOn w:val="a"/>
    <w:link w:val="23"/>
    <w:rsid w:val="0089786C"/>
    <w:pPr>
      <w:autoSpaceDE/>
      <w:autoSpaceDN/>
      <w:adjustRightInd/>
      <w:spacing w:before="0" w:after="120" w:line="480" w:lineRule="auto"/>
      <w:ind w:left="283"/>
    </w:pPr>
    <w:rPr>
      <w:rFonts w:ascii="Times New Roman" w:hAnsi="Times New Roman"/>
      <w:sz w:val="24"/>
      <w:szCs w:val="24"/>
    </w:rPr>
  </w:style>
  <w:style w:type="character" w:customStyle="1" w:styleId="23">
    <w:name w:val="Основной текст с отступом 2 Знак"/>
    <w:basedOn w:val="a0"/>
    <w:link w:val="22"/>
    <w:rsid w:val="0089786C"/>
    <w:rPr>
      <w:rFonts w:ascii="Times New Roman" w:hAnsi="Times New Roman"/>
      <w:sz w:val="24"/>
      <w:szCs w:val="24"/>
    </w:rPr>
  </w:style>
  <w:style w:type="character" w:customStyle="1" w:styleId="24">
    <w:name w:val="Основной текст (2)_"/>
    <w:basedOn w:val="a0"/>
    <w:link w:val="25"/>
    <w:rsid w:val="00A06ECC"/>
    <w:rPr>
      <w:rFonts w:ascii="Times New Roman" w:hAnsi="Times New Roman"/>
      <w:sz w:val="28"/>
      <w:szCs w:val="28"/>
      <w:shd w:val="clear" w:color="auto" w:fill="FFFFFF"/>
    </w:rPr>
  </w:style>
  <w:style w:type="character" w:customStyle="1" w:styleId="3">
    <w:name w:val="Заголовок №3_"/>
    <w:basedOn w:val="a0"/>
    <w:link w:val="30"/>
    <w:rsid w:val="00A06ECC"/>
    <w:rPr>
      <w:rFonts w:ascii="Times New Roman" w:hAnsi="Times New Roman"/>
      <w:b/>
      <w:bCs/>
      <w:sz w:val="28"/>
      <w:szCs w:val="28"/>
      <w:shd w:val="clear" w:color="auto" w:fill="FFFFFF"/>
    </w:rPr>
  </w:style>
  <w:style w:type="character" w:customStyle="1" w:styleId="4">
    <w:name w:val="Основной текст (4)_"/>
    <w:basedOn w:val="a0"/>
    <w:link w:val="40"/>
    <w:rsid w:val="00A06ECC"/>
    <w:rPr>
      <w:rFonts w:ascii="Times New Roman" w:hAnsi="Times New Roman"/>
      <w:b/>
      <w:bCs/>
      <w:sz w:val="28"/>
      <w:szCs w:val="28"/>
      <w:shd w:val="clear" w:color="auto" w:fill="FFFFFF"/>
    </w:rPr>
  </w:style>
  <w:style w:type="paragraph" w:customStyle="1" w:styleId="25">
    <w:name w:val="Основной текст (2)"/>
    <w:basedOn w:val="a"/>
    <w:link w:val="24"/>
    <w:rsid w:val="00A06ECC"/>
    <w:pPr>
      <w:widowControl w:val="0"/>
      <w:shd w:val="clear" w:color="auto" w:fill="FFFFFF"/>
      <w:autoSpaceDE/>
      <w:autoSpaceDN/>
      <w:adjustRightInd/>
      <w:spacing w:before="0" w:line="293" w:lineRule="exact"/>
      <w:ind w:left="0" w:hanging="140"/>
      <w:jc w:val="center"/>
    </w:pPr>
    <w:rPr>
      <w:rFonts w:ascii="Times New Roman" w:hAnsi="Times New Roman"/>
      <w:sz w:val="28"/>
      <w:szCs w:val="28"/>
    </w:rPr>
  </w:style>
  <w:style w:type="paragraph" w:customStyle="1" w:styleId="30">
    <w:name w:val="Заголовок №3"/>
    <w:basedOn w:val="a"/>
    <w:link w:val="3"/>
    <w:rsid w:val="00A06ECC"/>
    <w:pPr>
      <w:widowControl w:val="0"/>
      <w:shd w:val="clear" w:color="auto" w:fill="FFFFFF"/>
      <w:autoSpaceDE/>
      <w:autoSpaceDN/>
      <w:adjustRightInd/>
      <w:spacing w:before="660" w:line="370" w:lineRule="exact"/>
      <w:ind w:left="0" w:hanging="1360"/>
      <w:jc w:val="center"/>
      <w:outlineLvl w:val="2"/>
    </w:pPr>
    <w:rPr>
      <w:rFonts w:ascii="Times New Roman" w:hAnsi="Times New Roman"/>
      <w:b/>
      <w:bCs/>
      <w:sz w:val="28"/>
      <w:szCs w:val="28"/>
    </w:rPr>
  </w:style>
  <w:style w:type="paragraph" w:customStyle="1" w:styleId="40">
    <w:name w:val="Основной текст (4)"/>
    <w:basedOn w:val="a"/>
    <w:link w:val="4"/>
    <w:rsid w:val="00A06ECC"/>
    <w:pPr>
      <w:widowControl w:val="0"/>
      <w:shd w:val="clear" w:color="auto" w:fill="FFFFFF"/>
      <w:autoSpaceDE/>
      <w:autoSpaceDN/>
      <w:adjustRightInd/>
      <w:spacing w:before="0" w:after="300" w:line="370" w:lineRule="exact"/>
      <w:ind w:left="0"/>
      <w:jc w:val="center"/>
    </w:pPr>
    <w:rPr>
      <w:rFonts w:ascii="Times New Roman" w:hAnsi="Times New Roman"/>
      <w:b/>
      <w:bCs/>
      <w:sz w:val="28"/>
      <w:szCs w:val="28"/>
    </w:rPr>
  </w:style>
  <w:style w:type="table" w:styleId="af4">
    <w:name w:val="Table Grid"/>
    <w:basedOn w:val="a1"/>
    <w:uiPriority w:val="39"/>
    <w:rsid w:val="00B878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basedOn w:val="a"/>
    <w:link w:val="af6"/>
    <w:uiPriority w:val="99"/>
    <w:semiHidden/>
    <w:unhideWhenUsed/>
    <w:rsid w:val="00462A3A"/>
    <w:pPr>
      <w:spacing w:after="120"/>
      <w:ind w:left="283"/>
    </w:pPr>
  </w:style>
  <w:style w:type="character" w:customStyle="1" w:styleId="af6">
    <w:name w:val="Основной текст с отступом Знак"/>
    <w:basedOn w:val="a0"/>
    <w:link w:val="af5"/>
    <w:uiPriority w:val="99"/>
    <w:semiHidden/>
    <w:rsid w:val="00462A3A"/>
    <w:rPr>
      <w:sz w:val="26"/>
      <w:szCs w:val="26"/>
    </w:rPr>
  </w:style>
  <w:style w:type="paragraph" w:customStyle="1" w:styleId="formattext">
    <w:name w:val="formattext"/>
    <w:basedOn w:val="a"/>
    <w:rsid w:val="00BE18F6"/>
    <w:pPr>
      <w:autoSpaceDE/>
      <w:autoSpaceDN/>
      <w:adjustRightInd/>
      <w:spacing w:before="100" w:beforeAutospacing="1" w:after="100" w:afterAutospacing="1"/>
      <w:ind w:left="0"/>
    </w:pPr>
    <w:rPr>
      <w:rFonts w:ascii="Times New Roman" w:hAnsi="Times New Roman"/>
      <w:sz w:val="24"/>
      <w:szCs w:val="24"/>
    </w:rPr>
  </w:style>
  <w:style w:type="paragraph" w:customStyle="1" w:styleId="ConsPlusNormal">
    <w:name w:val="ConsPlusNormal"/>
    <w:rsid w:val="00A87C40"/>
    <w:pPr>
      <w:widowControl w:val="0"/>
      <w:autoSpaceDE w:val="0"/>
      <w:autoSpaceDN w:val="0"/>
      <w:adjustRightInd w:val="0"/>
      <w:ind w:firstLine="720"/>
    </w:pPr>
    <w:rPr>
      <w:rFonts w:ascii="Arial" w:hAnsi="Arial" w:cs="Arial"/>
    </w:rPr>
  </w:style>
  <w:style w:type="paragraph" w:customStyle="1" w:styleId="228bf8a64b8551e1msonormal">
    <w:name w:val="228bf8a64b8551e1msonormal"/>
    <w:basedOn w:val="a"/>
    <w:rsid w:val="00A87C40"/>
    <w:pPr>
      <w:autoSpaceDE/>
      <w:autoSpaceDN/>
      <w:adjustRightInd/>
      <w:spacing w:before="100" w:beforeAutospacing="1" w:after="100" w:afterAutospacing="1"/>
      <w:ind w:left="0"/>
    </w:pPr>
    <w:rPr>
      <w:rFonts w:ascii="Times New Roman" w:hAnsi="Times New Roman"/>
      <w:sz w:val="24"/>
      <w:szCs w:val="24"/>
    </w:rPr>
  </w:style>
  <w:style w:type="character" w:customStyle="1" w:styleId="50">
    <w:name w:val="Заголовок 5 Знак"/>
    <w:basedOn w:val="a0"/>
    <w:link w:val="5"/>
    <w:uiPriority w:val="9"/>
    <w:semiHidden/>
    <w:rsid w:val="0073425E"/>
    <w:rPr>
      <w:rFonts w:asciiTheme="majorHAnsi" w:eastAsiaTheme="majorEastAsia" w:hAnsiTheme="majorHAnsi" w:cstheme="majorBidi"/>
      <w:color w:val="1F4D78" w:themeColor="accent1" w:themeShade="7F"/>
      <w:sz w:val="26"/>
      <w:szCs w:val="26"/>
    </w:rPr>
  </w:style>
  <w:style w:type="character" w:customStyle="1" w:styleId="90">
    <w:name w:val="Заголовок 9 Знак"/>
    <w:basedOn w:val="a0"/>
    <w:link w:val="9"/>
    <w:uiPriority w:val="9"/>
    <w:semiHidden/>
    <w:rsid w:val="0073425E"/>
    <w:rPr>
      <w:rFonts w:asciiTheme="majorHAnsi" w:eastAsiaTheme="majorEastAsia" w:hAnsiTheme="majorHAnsi" w:cstheme="majorBidi"/>
      <w:i/>
      <w:iCs/>
      <w:color w:val="404040" w:themeColor="text1" w:themeTint="BF"/>
    </w:rPr>
  </w:style>
  <w:style w:type="paragraph" w:styleId="af7">
    <w:name w:val="Body Text"/>
    <w:basedOn w:val="a"/>
    <w:link w:val="af8"/>
    <w:uiPriority w:val="99"/>
    <w:semiHidden/>
    <w:unhideWhenUsed/>
    <w:rsid w:val="0073425E"/>
    <w:pPr>
      <w:autoSpaceDE/>
      <w:autoSpaceDN/>
      <w:adjustRightInd/>
      <w:spacing w:before="0" w:after="120" w:line="276" w:lineRule="auto"/>
      <w:ind w:left="0"/>
    </w:pPr>
    <w:rPr>
      <w:rFonts w:asciiTheme="minorHAnsi" w:eastAsiaTheme="minorEastAsia" w:hAnsiTheme="minorHAnsi" w:cstheme="minorBidi"/>
      <w:sz w:val="22"/>
      <w:szCs w:val="22"/>
    </w:rPr>
  </w:style>
  <w:style w:type="character" w:customStyle="1" w:styleId="af8">
    <w:name w:val="Основной текст Знак"/>
    <w:basedOn w:val="a0"/>
    <w:link w:val="af7"/>
    <w:uiPriority w:val="99"/>
    <w:semiHidden/>
    <w:rsid w:val="0073425E"/>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11115">
      <w:bodyDiv w:val="1"/>
      <w:marLeft w:val="0"/>
      <w:marRight w:val="0"/>
      <w:marTop w:val="0"/>
      <w:marBottom w:val="0"/>
      <w:divBdr>
        <w:top w:val="none" w:sz="0" w:space="0" w:color="auto"/>
        <w:left w:val="none" w:sz="0" w:space="0" w:color="auto"/>
        <w:bottom w:val="none" w:sz="0" w:space="0" w:color="auto"/>
        <w:right w:val="none" w:sz="0" w:space="0" w:color="auto"/>
      </w:divBdr>
    </w:div>
    <w:div w:id="402873662">
      <w:bodyDiv w:val="1"/>
      <w:marLeft w:val="0"/>
      <w:marRight w:val="0"/>
      <w:marTop w:val="0"/>
      <w:marBottom w:val="0"/>
      <w:divBdr>
        <w:top w:val="none" w:sz="0" w:space="0" w:color="auto"/>
        <w:left w:val="none" w:sz="0" w:space="0" w:color="auto"/>
        <w:bottom w:val="none" w:sz="0" w:space="0" w:color="auto"/>
        <w:right w:val="none" w:sz="0" w:space="0" w:color="auto"/>
      </w:divBdr>
    </w:div>
    <w:div w:id="985663831">
      <w:bodyDiv w:val="1"/>
      <w:marLeft w:val="0"/>
      <w:marRight w:val="0"/>
      <w:marTop w:val="0"/>
      <w:marBottom w:val="0"/>
      <w:divBdr>
        <w:top w:val="none" w:sz="0" w:space="0" w:color="auto"/>
        <w:left w:val="none" w:sz="0" w:space="0" w:color="auto"/>
        <w:bottom w:val="none" w:sz="0" w:space="0" w:color="auto"/>
        <w:right w:val="none" w:sz="0" w:space="0" w:color="auto"/>
      </w:divBdr>
    </w:div>
    <w:div w:id="1791702085">
      <w:bodyDiv w:val="1"/>
      <w:marLeft w:val="0"/>
      <w:marRight w:val="0"/>
      <w:marTop w:val="0"/>
      <w:marBottom w:val="0"/>
      <w:divBdr>
        <w:top w:val="none" w:sz="0" w:space="0" w:color="auto"/>
        <w:left w:val="none" w:sz="0" w:space="0" w:color="auto"/>
        <w:bottom w:val="none" w:sz="0" w:space="0" w:color="auto"/>
        <w:right w:val="none" w:sz="0" w:space="0" w:color="auto"/>
      </w:divBdr>
    </w:div>
    <w:div w:id="1815026172">
      <w:bodyDiv w:val="1"/>
      <w:marLeft w:val="0"/>
      <w:marRight w:val="0"/>
      <w:marTop w:val="0"/>
      <w:marBottom w:val="0"/>
      <w:divBdr>
        <w:top w:val="none" w:sz="0" w:space="0" w:color="auto"/>
        <w:left w:val="none" w:sz="0" w:space="0" w:color="auto"/>
        <w:bottom w:val="none" w:sz="0" w:space="0" w:color="auto"/>
        <w:right w:val="none" w:sz="0" w:space="0" w:color="auto"/>
      </w:divBdr>
    </w:div>
    <w:div w:id="1835024257">
      <w:bodyDiv w:val="1"/>
      <w:marLeft w:val="0"/>
      <w:marRight w:val="0"/>
      <w:marTop w:val="0"/>
      <w:marBottom w:val="0"/>
      <w:divBdr>
        <w:top w:val="none" w:sz="0" w:space="0" w:color="auto"/>
        <w:left w:val="none" w:sz="0" w:space="0" w:color="auto"/>
        <w:bottom w:val="none" w:sz="0" w:space="0" w:color="auto"/>
        <w:right w:val="none" w:sz="0" w:space="0" w:color="auto"/>
      </w:divBdr>
    </w:div>
    <w:div w:id="1938444824">
      <w:bodyDiv w:val="1"/>
      <w:marLeft w:val="0"/>
      <w:marRight w:val="0"/>
      <w:marTop w:val="0"/>
      <w:marBottom w:val="0"/>
      <w:divBdr>
        <w:top w:val="none" w:sz="0" w:space="0" w:color="auto"/>
        <w:left w:val="none" w:sz="0" w:space="0" w:color="auto"/>
        <w:bottom w:val="none" w:sz="0" w:space="0" w:color="auto"/>
        <w:right w:val="none" w:sz="0" w:space="0" w:color="auto"/>
      </w:divBdr>
    </w:div>
    <w:div w:id="198254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3A770-9E79-4957-AE3B-4BBAE912D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1882</Words>
  <Characters>10733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12590</CharactersWithSpaces>
  <SharedDoc>false</SharedDoc>
  <HLinks>
    <vt:vector size="180" baseType="variant">
      <vt:variant>
        <vt:i4>1310783</vt:i4>
      </vt:variant>
      <vt:variant>
        <vt:i4>176</vt:i4>
      </vt:variant>
      <vt:variant>
        <vt:i4>0</vt:i4>
      </vt:variant>
      <vt:variant>
        <vt:i4>5</vt:i4>
      </vt:variant>
      <vt:variant>
        <vt:lpwstr/>
      </vt:variant>
      <vt:variant>
        <vt:lpwstr>_Toc507546908</vt:lpwstr>
      </vt:variant>
      <vt:variant>
        <vt:i4>1310783</vt:i4>
      </vt:variant>
      <vt:variant>
        <vt:i4>170</vt:i4>
      </vt:variant>
      <vt:variant>
        <vt:i4>0</vt:i4>
      </vt:variant>
      <vt:variant>
        <vt:i4>5</vt:i4>
      </vt:variant>
      <vt:variant>
        <vt:lpwstr/>
      </vt:variant>
      <vt:variant>
        <vt:lpwstr>_Toc507546907</vt:lpwstr>
      </vt:variant>
      <vt:variant>
        <vt:i4>1310783</vt:i4>
      </vt:variant>
      <vt:variant>
        <vt:i4>164</vt:i4>
      </vt:variant>
      <vt:variant>
        <vt:i4>0</vt:i4>
      </vt:variant>
      <vt:variant>
        <vt:i4>5</vt:i4>
      </vt:variant>
      <vt:variant>
        <vt:lpwstr/>
      </vt:variant>
      <vt:variant>
        <vt:lpwstr>_Toc507546906</vt:lpwstr>
      </vt:variant>
      <vt:variant>
        <vt:i4>1310783</vt:i4>
      </vt:variant>
      <vt:variant>
        <vt:i4>158</vt:i4>
      </vt:variant>
      <vt:variant>
        <vt:i4>0</vt:i4>
      </vt:variant>
      <vt:variant>
        <vt:i4>5</vt:i4>
      </vt:variant>
      <vt:variant>
        <vt:lpwstr/>
      </vt:variant>
      <vt:variant>
        <vt:lpwstr>_Toc507546905</vt:lpwstr>
      </vt:variant>
      <vt:variant>
        <vt:i4>1310783</vt:i4>
      </vt:variant>
      <vt:variant>
        <vt:i4>152</vt:i4>
      </vt:variant>
      <vt:variant>
        <vt:i4>0</vt:i4>
      </vt:variant>
      <vt:variant>
        <vt:i4>5</vt:i4>
      </vt:variant>
      <vt:variant>
        <vt:lpwstr/>
      </vt:variant>
      <vt:variant>
        <vt:lpwstr>_Toc507546904</vt:lpwstr>
      </vt:variant>
      <vt:variant>
        <vt:i4>1310783</vt:i4>
      </vt:variant>
      <vt:variant>
        <vt:i4>146</vt:i4>
      </vt:variant>
      <vt:variant>
        <vt:i4>0</vt:i4>
      </vt:variant>
      <vt:variant>
        <vt:i4>5</vt:i4>
      </vt:variant>
      <vt:variant>
        <vt:lpwstr/>
      </vt:variant>
      <vt:variant>
        <vt:lpwstr>_Toc507546903</vt:lpwstr>
      </vt:variant>
      <vt:variant>
        <vt:i4>1310783</vt:i4>
      </vt:variant>
      <vt:variant>
        <vt:i4>140</vt:i4>
      </vt:variant>
      <vt:variant>
        <vt:i4>0</vt:i4>
      </vt:variant>
      <vt:variant>
        <vt:i4>5</vt:i4>
      </vt:variant>
      <vt:variant>
        <vt:lpwstr/>
      </vt:variant>
      <vt:variant>
        <vt:lpwstr>_Toc507546902</vt:lpwstr>
      </vt:variant>
      <vt:variant>
        <vt:i4>1310783</vt:i4>
      </vt:variant>
      <vt:variant>
        <vt:i4>134</vt:i4>
      </vt:variant>
      <vt:variant>
        <vt:i4>0</vt:i4>
      </vt:variant>
      <vt:variant>
        <vt:i4>5</vt:i4>
      </vt:variant>
      <vt:variant>
        <vt:lpwstr/>
      </vt:variant>
      <vt:variant>
        <vt:lpwstr>_Toc507546901</vt:lpwstr>
      </vt:variant>
      <vt:variant>
        <vt:i4>1310783</vt:i4>
      </vt:variant>
      <vt:variant>
        <vt:i4>128</vt:i4>
      </vt:variant>
      <vt:variant>
        <vt:i4>0</vt:i4>
      </vt:variant>
      <vt:variant>
        <vt:i4>5</vt:i4>
      </vt:variant>
      <vt:variant>
        <vt:lpwstr/>
      </vt:variant>
      <vt:variant>
        <vt:lpwstr>_Toc507546900</vt:lpwstr>
      </vt:variant>
      <vt:variant>
        <vt:i4>1900606</vt:i4>
      </vt:variant>
      <vt:variant>
        <vt:i4>122</vt:i4>
      </vt:variant>
      <vt:variant>
        <vt:i4>0</vt:i4>
      </vt:variant>
      <vt:variant>
        <vt:i4>5</vt:i4>
      </vt:variant>
      <vt:variant>
        <vt:lpwstr/>
      </vt:variant>
      <vt:variant>
        <vt:lpwstr>_Toc507546899</vt:lpwstr>
      </vt:variant>
      <vt:variant>
        <vt:i4>1900606</vt:i4>
      </vt:variant>
      <vt:variant>
        <vt:i4>116</vt:i4>
      </vt:variant>
      <vt:variant>
        <vt:i4>0</vt:i4>
      </vt:variant>
      <vt:variant>
        <vt:i4>5</vt:i4>
      </vt:variant>
      <vt:variant>
        <vt:lpwstr/>
      </vt:variant>
      <vt:variant>
        <vt:lpwstr>_Toc507546898</vt:lpwstr>
      </vt:variant>
      <vt:variant>
        <vt:i4>1900606</vt:i4>
      </vt:variant>
      <vt:variant>
        <vt:i4>110</vt:i4>
      </vt:variant>
      <vt:variant>
        <vt:i4>0</vt:i4>
      </vt:variant>
      <vt:variant>
        <vt:i4>5</vt:i4>
      </vt:variant>
      <vt:variant>
        <vt:lpwstr/>
      </vt:variant>
      <vt:variant>
        <vt:lpwstr>_Toc507546897</vt:lpwstr>
      </vt:variant>
      <vt:variant>
        <vt:i4>1900606</vt:i4>
      </vt:variant>
      <vt:variant>
        <vt:i4>104</vt:i4>
      </vt:variant>
      <vt:variant>
        <vt:i4>0</vt:i4>
      </vt:variant>
      <vt:variant>
        <vt:i4>5</vt:i4>
      </vt:variant>
      <vt:variant>
        <vt:lpwstr/>
      </vt:variant>
      <vt:variant>
        <vt:lpwstr>_Toc507546896</vt:lpwstr>
      </vt:variant>
      <vt:variant>
        <vt:i4>1900606</vt:i4>
      </vt:variant>
      <vt:variant>
        <vt:i4>98</vt:i4>
      </vt:variant>
      <vt:variant>
        <vt:i4>0</vt:i4>
      </vt:variant>
      <vt:variant>
        <vt:i4>5</vt:i4>
      </vt:variant>
      <vt:variant>
        <vt:lpwstr/>
      </vt:variant>
      <vt:variant>
        <vt:lpwstr>_Toc507546895</vt:lpwstr>
      </vt:variant>
      <vt:variant>
        <vt:i4>1900606</vt:i4>
      </vt:variant>
      <vt:variant>
        <vt:i4>92</vt:i4>
      </vt:variant>
      <vt:variant>
        <vt:i4>0</vt:i4>
      </vt:variant>
      <vt:variant>
        <vt:i4>5</vt:i4>
      </vt:variant>
      <vt:variant>
        <vt:lpwstr/>
      </vt:variant>
      <vt:variant>
        <vt:lpwstr>_Toc507546894</vt:lpwstr>
      </vt:variant>
      <vt:variant>
        <vt:i4>1900606</vt:i4>
      </vt:variant>
      <vt:variant>
        <vt:i4>86</vt:i4>
      </vt:variant>
      <vt:variant>
        <vt:i4>0</vt:i4>
      </vt:variant>
      <vt:variant>
        <vt:i4>5</vt:i4>
      </vt:variant>
      <vt:variant>
        <vt:lpwstr/>
      </vt:variant>
      <vt:variant>
        <vt:lpwstr>_Toc507546893</vt:lpwstr>
      </vt:variant>
      <vt:variant>
        <vt:i4>1900606</vt:i4>
      </vt:variant>
      <vt:variant>
        <vt:i4>80</vt:i4>
      </vt:variant>
      <vt:variant>
        <vt:i4>0</vt:i4>
      </vt:variant>
      <vt:variant>
        <vt:i4>5</vt:i4>
      </vt:variant>
      <vt:variant>
        <vt:lpwstr/>
      </vt:variant>
      <vt:variant>
        <vt:lpwstr>_Toc507546892</vt:lpwstr>
      </vt:variant>
      <vt:variant>
        <vt:i4>1900606</vt:i4>
      </vt:variant>
      <vt:variant>
        <vt:i4>74</vt:i4>
      </vt:variant>
      <vt:variant>
        <vt:i4>0</vt:i4>
      </vt:variant>
      <vt:variant>
        <vt:i4>5</vt:i4>
      </vt:variant>
      <vt:variant>
        <vt:lpwstr/>
      </vt:variant>
      <vt:variant>
        <vt:lpwstr>_Toc507546891</vt:lpwstr>
      </vt:variant>
      <vt:variant>
        <vt:i4>1900606</vt:i4>
      </vt:variant>
      <vt:variant>
        <vt:i4>68</vt:i4>
      </vt:variant>
      <vt:variant>
        <vt:i4>0</vt:i4>
      </vt:variant>
      <vt:variant>
        <vt:i4>5</vt:i4>
      </vt:variant>
      <vt:variant>
        <vt:lpwstr/>
      </vt:variant>
      <vt:variant>
        <vt:lpwstr>_Toc507546890</vt:lpwstr>
      </vt:variant>
      <vt:variant>
        <vt:i4>1835070</vt:i4>
      </vt:variant>
      <vt:variant>
        <vt:i4>62</vt:i4>
      </vt:variant>
      <vt:variant>
        <vt:i4>0</vt:i4>
      </vt:variant>
      <vt:variant>
        <vt:i4>5</vt:i4>
      </vt:variant>
      <vt:variant>
        <vt:lpwstr/>
      </vt:variant>
      <vt:variant>
        <vt:lpwstr>_Toc507546889</vt:lpwstr>
      </vt:variant>
      <vt:variant>
        <vt:i4>1835070</vt:i4>
      </vt:variant>
      <vt:variant>
        <vt:i4>56</vt:i4>
      </vt:variant>
      <vt:variant>
        <vt:i4>0</vt:i4>
      </vt:variant>
      <vt:variant>
        <vt:i4>5</vt:i4>
      </vt:variant>
      <vt:variant>
        <vt:lpwstr/>
      </vt:variant>
      <vt:variant>
        <vt:lpwstr>_Toc507546888</vt:lpwstr>
      </vt:variant>
      <vt:variant>
        <vt:i4>1835070</vt:i4>
      </vt:variant>
      <vt:variant>
        <vt:i4>50</vt:i4>
      </vt:variant>
      <vt:variant>
        <vt:i4>0</vt:i4>
      </vt:variant>
      <vt:variant>
        <vt:i4>5</vt:i4>
      </vt:variant>
      <vt:variant>
        <vt:lpwstr/>
      </vt:variant>
      <vt:variant>
        <vt:lpwstr>_Toc507546887</vt:lpwstr>
      </vt:variant>
      <vt:variant>
        <vt:i4>1835070</vt:i4>
      </vt:variant>
      <vt:variant>
        <vt:i4>44</vt:i4>
      </vt:variant>
      <vt:variant>
        <vt:i4>0</vt:i4>
      </vt:variant>
      <vt:variant>
        <vt:i4>5</vt:i4>
      </vt:variant>
      <vt:variant>
        <vt:lpwstr/>
      </vt:variant>
      <vt:variant>
        <vt:lpwstr>_Toc507546886</vt:lpwstr>
      </vt:variant>
      <vt:variant>
        <vt:i4>1835070</vt:i4>
      </vt:variant>
      <vt:variant>
        <vt:i4>38</vt:i4>
      </vt:variant>
      <vt:variant>
        <vt:i4>0</vt:i4>
      </vt:variant>
      <vt:variant>
        <vt:i4>5</vt:i4>
      </vt:variant>
      <vt:variant>
        <vt:lpwstr/>
      </vt:variant>
      <vt:variant>
        <vt:lpwstr>_Toc507546885</vt:lpwstr>
      </vt:variant>
      <vt:variant>
        <vt:i4>1835070</vt:i4>
      </vt:variant>
      <vt:variant>
        <vt:i4>32</vt:i4>
      </vt:variant>
      <vt:variant>
        <vt:i4>0</vt:i4>
      </vt:variant>
      <vt:variant>
        <vt:i4>5</vt:i4>
      </vt:variant>
      <vt:variant>
        <vt:lpwstr/>
      </vt:variant>
      <vt:variant>
        <vt:lpwstr>_Toc507546884</vt:lpwstr>
      </vt:variant>
      <vt:variant>
        <vt:i4>1835070</vt:i4>
      </vt:variant>
      <vt:variant>
        <vt:i4>26</vt:i4>
      </vt:variant>
      <vt:variant>
        <vt:i4>0</vt:i4>
      </vt:variant>
      <vt:variant>
        <vt:i4>5</vt:i4>
      </vt:variant>
      <vt:variant>
        <vt:lpwstr/>
      </vt:variant>
      <vt:variant>
        <vt:lpwstr>_Toc507546883</vt:lpwstr>
      </vt:variant>
      <vt:variant>
        <vt:i4>1835070</vt:i4>
      </vt:variant>
      <vt:variant>
        <vt:i4>20</vt:i4>
      </vt:variant>
      <vt:variant>
        <vt:i4>0</vt:i4>
      </vt:variant>
      <vt:variant>
        <vt:i4>5</vt:i4>
      </vt:variant>
      <vt:variant>
        <vt:lpwstr/>
      </vt:variant>
      <vt:variant>
        <vt:lpwstr>_Toc507546882</vt:lpwstr>
      </vt:variant>
      <vt:variant>
        <vt:i4>1835070</vt:i4>
      </vt:variant>
      <vt:variant>
        <vt:i4>14</vt:i4>
      </vt:variant>
      <vt:variant>
        <vt:i4>0</vt:i4>
      </vt:variant>
      <vt:variant>
        <vt:i4>5</vt:i4>
      </vt:variant>
      <vt:variant>
        <vt:lpwstr/>
      </vt:variant>
      <vt:variant>
        <vt:lpwstr>_Toc507546881</vt:lpwstr>
      </vt:variant>
      <vt:variant>
        <vt:i4>1835070</vt:i4>
      </vt:variant>
      <vt:variant>
        <vt:i4>8</vt:i4>
      </vt:variant>
      <vt:variant>
        <vt:i4>0</vt:i4>
      </vt:variant>
      <vt:variant>
        <vt:i4>5</vt:i4>
      </vt:variant>
      <vt:variant>
        <vt:lpwstr/>
      </vt:variant>
      <vt:variant>
        <vt:lpwstr>_Toc507546880</vt:lpwstr>
      </vt:variant>
      <vt:variant>
        <vt:i4>1245246</vt:i4>
      </vt:variant>
      <vt:variant>
        <vt:i4>2</vt:i4>
      </vt:variant>
      <vt:variant>
        <vt:i4>0</vt:i4>
      </vt:variant>
      <vt:variant>
        <vt:i4>5</vt:i4>
      </vt:variant>
      <vt:variant>
        <vt:lpwstr/>
      </vt:variant>
      <vt:variant>
        <vt:lpwstr>_Toc507546879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Евесев</dc:creator>
  <cp:lastModifiedBy>Главный специалист-эксперт - Морозова В.В.</cp:lastModifiedBy>
  <cp:revision>2</cp:revision>
  <cp:lastPrinted>2023-12-20T08:05:00Z</cp:lastPrinted>
  <dcterms:created xsi:type="dcterms:W3CDTF">2024-02-20T11:14:00Z</dcterms:created>
  <dcterms:modified xsi:type="dcterms:W3CDTF">2024-02-20T11:14:00Z</dcterms:modified>
</cp:coreProperties>
</file>